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1440" w:hanging="30"/>
        <w:jc w:val="center"/>
        <w:rPr>
          <w:rFonts w:ascii="Calibri" w:cs="Calibri" w:eastAsia="Calibri" w:hAnsi="Calibri"/>
          <w:b w:val="1"/>
          <w:color w:val="434343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-923924</wp:posOffset>
            </wp:positionH>
            <wp:positionV relativeFrom="paragraph">
              <wp:posOffset>114300</wp:posOffset>
            </wp:positionV>
            <wp:extent cx="7596188" cy="2858066"/>
            <wp:effectExtent b="0" l="0" r="0" t="0"/>
            <wp:wrapTopAndBottom distB="114300" distT="11430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110" r="11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6188" cy="28580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-540" w:firstLine="0"/>
        <w:rPr>
          <w:rFonts w:ascii="Calibri" w:cs="Calibri" w:eastAsia="Calibri" w:hAnsi="Calibri"/>
          <w:b w:val="1"/>
          <w:i w:val="1"/>
          <w:color w:val="434343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rtl w:val="0"/>
        </w:rPr>
        <w:t xml:space="preserve"> Програма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434343"/>
          <w:rtl w:val="0"/>
        </w:rPr>
        <w:t xml:space="preserve"> (6 липня) змішаний формат</w:t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  <w:i w:val="1"/>
          <w:color w:val="434343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10125.0" w:type="dxa"/>
        <w:jc w:val="left"/>
        <w:tblInd w:w="-55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595"/>
        <w:gridCol w:w="7530"/>
        <w:tblGridChange w:id="0">
          <w:tblGrid>
            <w:gridCol w:w="2595"/>
            <w:gridCol w:w="7530"/>
          </w:tblGrid>
        </w:tblGridChange>
      </w:tblGrid>
      <w:tr>
        <w:trPr>
          <w:cantSplit w:val="0"/>
          <w:trHeight w:val="124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rPr>
                <w:rFonts w:ascii="Calibri" w:cs="Calibri" w:eastAsia="Calibri" w:hAnsi="Calibri"/>
                <w:b w:val="1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rFonts w:ascii="Calibri" w:cs="Calibri" w:eastAsia="Calibri" w:hAnsi="Calibri"/>
                <w:b w:val="1"/>
                <w:color w:val="434343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434343"/>
                <w:rtl w:val="0"/>
              </w:rPr>
              <w:t xml:space="preserve">10:00-10:30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spacing w:line="240" w:lineRule="auto"/>
              <w:rPr>
                <w:rFonts w:ascii="Calibri" w:cs="Calibri" w:eastAsia="Calibri" w:hAnsi="Calibri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40" w:lineRule="auto"/>
              <w:rPr>
                <w:rFonts w:ascii="Calibri" w:cs="Calibri" w:eastAsia="Calibri" w:hAnsi="Calibri"/>
                <w:color w:val="434343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34343"/>
                <w:rtl w:val="0"/>
              </w:rPr>
              <w:t xml:space="preserve">Вітальні слова</w:t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color w:val="434343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34343"/>
                <w:rtl w:val="0"/>
              </w:rPr>
              <w:t xml:space="preserve">Олеся Залуська, Керівниця Програми USAID «Конкурентоспроможна економіка України» (або її заступниця Тетяна Грищенко)</w:t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color w:val="434343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34343"/>
                <w:rtl w:val="0"/>
              </w:rPr>
              <w:t xml:space="preserve">Андрій П’ятницький, Заступник міського голови м.Запоріжжя з питань діяльності виконавчих органів влади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color w:val="434343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34343"/>
                <w:rtl w:val="0"/>
              </w:rPr>
              <w:t xml:space="preserve">Максим Кучеренко, начальник управління розвитку підприємництва, регуляторної політики та торгівлі </w:t>
            </w:r>
            <w:r w:rsidDel="00000000" w:rsidR="00000000" w:rsidRPr="00000000">
              <w:rPr>
                <w:rFonts w:ascii="Calibri" w:cs="Calibri" w:eastAsia="Calibri" w:hAnsi="Calibri"/>
                <w:color w:val="212529"/>
                <w:highlight w:val="white"/>
                <w:rtl w:val="0"/>
              </w:rPr>
              <w:t xml:space="preserve">Департаменту економічного розвитку і торгівлі</w:t>
            </w:r>
            <w:r w:rsidDel="00000000" w:rsidR="00000000" w:rsidRPr="00000000">
              <w:rPr>
                <w:rFonts w:ascii="Roboto" w:cs="Roboto" w:eastAsia="Roboto" w:hAnsi="Roboto"/>
                <w:color w:val="212529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434343"/>
                <w:rtl w:val="0"/>
              </w:rPr>
              <w:t xml:space="preserve">Запорізької ОДА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color w:val="434343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34343"/>
                <w:rtl w:val="0"/>
              </w:rPr>
              <w:t xml:space="preserve">Олександр Головко, Президент ЗОСПП(р) “Потенціал” 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color w:val="434343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34343"/>
                <w:rtl w:val="0"/>
              </w:rPr>
              <w:t xml:space="preserve">Андрій Куц, Віцепрезидент Запорізької ТПП 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Calibri" w:cs="Calibri" w:eastAsia="Calibri" w:hAnsi="Calibri"/>
                <w:b w:val="1"/>
                <w:color w:val="434343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434343"/>
                <w:rtl w:val="0"/>
              </w:rPr>
              <w:t xml:space="preserve">Сесія I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Calibri" w:cs="Calibri" w:eastAsia="Calibri" w:hAnsi="Calibri"/>
                <w:b w:val="1"/>
                <w:color w:val="434343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434343"/>
                <w:rtl w:val="0"/>
              </w:rPr>
              <w:t xml:space="preserve">Грантові можливості для малого та середнього бізнесу</w:t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rPr>
                <w:rFonts w:ascii="Calibri" w:cs="Calibri" w:eastAsia="Calibri" w:hAnsi="Calibri"/>
                <w:b w:val="1"/>
                <w:color w:val="434343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434343"/>
                <w:rtl w:val="0"/>
              </w:rPr>
              <w:t xml:space="preserve">10:30 - 11:30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color w:val="434343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34343"/>
                <w:rtl w:val="0"/>
              </w:rPr>
              <w:t xml:space="preserve">Арсеній Положій, Радник з питань регіональної конкурентоспроможності Програми USAID «Конкурентоспроможна економіка України» (онлайн)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color w:val="434343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34343"/>
                <w:rtl w:val="0"/>
              </w:rPr>
              <w:t xml:space="preserve">Кирило Красносельский, Директор ТОВ «Тріада-Зварювання» (онлайн)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color w:val="434343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34343"/>
                <w:rtl w:val="0"/>
              </w:rPr>
              <w:t xml:space="preserve">Артем Геращенко, Директор з продажів  ТОВ ‘GFS’  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color w:val="434343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34343"/>
                <w:rtl w:val="0"/>
              </w:rPr>
              <w:t xml:space="preserve">Питання-відповіді</w:t>
            </w:r>
          </w:p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Calibri" w:cs="Calibri" w:eastAsia="Calibri" w:hAnsi="Calibri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Calibri" w:cs="Calibri" w:eastAsia="Calibri" w:hAnsi="Calibri"/>
                <w:color w:val="434343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34343"/>
                <w:highlight w:val="white"/>
                <w:rtl w:val="0"/>
              </w:rPr>
              <w:t xml:space="preserve">Модератор: Андрій Куц, Віцепрезидент Запорізької ТПП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Calibri" w:cs="Calibri" w:eastAsia="Calibri" w:hAnsi="Calibri"/>
                <w:b w:val="1"/>
                <w:color w:val="434343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434343"/>
                <w:rtl w:val="0"/>
              </w:rPr>
              <w:t xml:space="preserve">Сесія ІІ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Calibri" w:cs="Calibri" w:eastAsia="Calibri" w:hAnsi="Calibri"/>
                <w:b w:val="1"/>
                <w:color w:val="434343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434343"/>
                <w:rtl w:val="0"/>
              </w:rPr>
              <w:t xml:space="preserve">Фіксація та оцінка збитків для МСП Запорізької області в рамках Програм і проєктів USAID </w:t>
            </w:r>
          </w:p>
        </w:tc>
      </w:tr>
      <w:tr>
        <w:trPr>
          <w:cantSplit w:val="0"/>
          <w:trHeight w:val="132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rPr>
                <w:rFonts w:ascii="Calibri" w:cs="Calibri" w:eastAsia="Calibri" w:hAnsi="Calibri"/>
                <w:b w:val="1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Calibri" w:cs="Calibri" w:eastAsia="Calibri" w:hAnsi="Calibri"/>
                <w:b w:val="1"/>
                <w:color w:val="434343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434343"/>
                <w:rtl w:val="0"/>
              </w:rPr>
              <w:t xml:space="preserve">11:30 - 12:30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color w:val="434343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34343"/>
                <w:highlight w:val="white"/>
                <w:rtl w:val="0"/>
              </w:rPr>
              <w:t xml:space="preserve">Дмитро Антонюк, Віцепрезидент Запорізької ТПП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color w:val="434343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34343"/>
                <w:highlight w:val="white"/>
                <w:rtl w:val="0"/>
              </w:rPr>
              <w:t xml:space="preserve">Сергій Курбах, Керівник напряму земельної реформи Програми USAID Агро  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color w:val="434343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34343"/>
                <w:highlight w:val="white"/>
                <w:rtl w:val="0"/>
              </w:rPr>
              <w:t xml:space="preserve">Питання-відповіді</w:t>
            </w:r>
          </w:p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Calibri" w:cs="Calibri" w:eastAsia="Calibri" w:hAnsi="Calibri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Calibri" w:cs="Calibri" w:eastAsia="Calibri" w:hAnsi="Calibri"/>
                <w:color w:val="434343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34343"/>
                <w:highlight w:val="white"/>
                <w:rtl w:val="0"/>
              </w:rPr>
              <w:t xml:space="preserve">Модератор: Дмитро Антонюк, Віцепрезидент Запорізької ТПП</w:t>
            </w:r>
            <w:r w:rsidDel="00000000" w:rsidR="00000000" w:rsidRPr="00000000">
              <w:rPr>
                <w:rFonts w:ascii="Calibri" w:cs="Calibri" w:eastAsia="Calibri" w:hAnsi="Calibri"/>
                <w:color w:val="434343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Calibri" w:cs="Calibri" w:eastAsia="Calibri" w:hAnsi="Calibri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spacing w:line="240" w:lineRule="auto"/>
        <w:rPr>
          <w:rFonts w:ascii="Calibri" w:cs="Calibri" w:eastAsia="Calibri" w:hAnsi="Calibri"/>
          <w:i w:val="1"/>
          <w:color w:val="434343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sectPr>
      <w:footerReference r:id="rId8" w:type="default"/>
      <w:pgSz w:h="16834" w:w="11909" w:orient="portrait"/>
      <w:pgMar w:bottom="645" w:top="0" w:left="1440" w:right="2190" w:header="72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-U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5" w:customStyle="1">
    <w:basedOn w:val="a1"/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a1"/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a1"/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a1"/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a1"/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aa">
    <w:name w:val="annotation reference"/>
    <w:basedOn w:val="a0"/>
    <w:uiPriority w:val="99"/>
    <w:semiHidden w:val="1"/>
    <w:unhideWhenUsed w:val="1"/>
    <w:rsid w:val="003D3CCE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 w:val="1"/>
    <w:rsid w:val="003D3CCE"/>
    <w:pPr>
      <w:spacing w:line="240" w:lineRule="auto"/>
    </w:pPr>
    <w:rPr>
      <w:sz w:val="20"/>
      <w:szCs w:val="20"/>
    </w:rPr>
  </w:style>
  <w:style w:type="character" w:styleId="ac" w:customStyle="1">
    <w:name w:val="Текст примечания Знак"/>
    <w:basedOn w:val="a0"/>
    <w:link w:val="ab"/>
    <w:uiPriority w:val="99"/>
    <w:rsid w:val="003D3CCE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 w:val="1"/>
    <w:unhideWhenUsed w:val="1"/>
    <w:rsid w:val="003D3CCE"/>
    <w:rPr>
      <w:b w:val="1"/>
      <w:bCs w:val="1"/>
    </w:rPr>
  </w:style>
  <w:style w:type="character" w:styleId="ae" w:customStyle="1">
    <w:name w:val="Тема примечания Знак"/>
    <w:basedOn w:val="ac"/>
    <w:link w:val="ad"/>
    <w:uiPriority w:val="99"/>
    <w:semiHidden w:val="1"/>
    <w:rsid w:val="003D3CCE"/>
    <w:rPr>
      <w:b w:val="1"/>
      <w:bCs w:val="1"/>
      <w:sz w:val="20"/>
      <w:szCs w:val="20"/>
    </w:rPr>
  </w:style>
  <w:style w:type="paragraph" w:styleId="af">
    <w:name w:val="Balloon Text"/>
    <w:basedOn w:val="a"/>
    <w:link w:val="af0"/>
    <w:uiPriority w:val="99"/>
    <w:semiHidden w:val="1"/>
    <w:unhideWhenUsed w:val="1"/>
    <w:rsid w:val="005F232C"/>
    <w:pPr>
      <w:spacing w:line="240" w:lineRule="auto"/>
    </w:pPr>
    <w:rPr>
      <w:rFonts w:ascii="Tahoma" w:cs="Tahoma" w:hAnsi="Tahoma"/>
      <w:sz w:val="16"/>
      <w:szCs w:val="16"/>
    </w:rPr>
  </w:style>
  <w:style w:type="character" w:styleId="af0" w:customStyle="1">
    <w:name w:val="Текст выноски Знак"/>
    <w:basedOn w:val="a0"/>
    <w:link w:val="af"/>
    <w:uiPriority w:val="99"/>
    <w:semiHidden w:val="1"/>
    <w:rsid w:val="005F232C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dLK+1+T1LYfURBQW+tKlM1p2ew==">CgMxLjAyCGguZ2pkZ3hzMgloLjMwajB6bGw4AHIhMXJ5NG9pWjVlbkh0eTdZaWRwUkZQamdCSkZGMGIzN19Y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2023-06-27T08:14:00Z</dcterms:created>
  <dc:creator>Антонюк Дмитрий</dc:creator>
</cp:coreProperties>
</file>