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7F" w:rsidRPr="00C86965" w:rsidRDefault="00C86965">
      <w:pPr>
        <w:spacing w:after="0"/>
        <w:jc w:val="center"/>
        <w:rPr>
          <w:lang w:val="uk-UA"/>
        </w:rPr>
      </w:pPr>
      <w:bookmarkStart w:id="0" w:name="1"/>
      <w:r w:rsidRPr="00C86965">
        <w:rPr>
          <w:noProof/>
          <w:lang w:val="uk-UA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7F" w:rsidRPr="00C86965" w:rsidRDefault="00C86965">
      <w:pPr>
        <w:pStyle w:val="2"/>
        <w:spacing w:after="0"/>
        <w:jc w:val="center"/>
        <w:rPr>
          <w:lang w:val="uk-UA"/>
        </w:rPr>
      </w:pPr>
      <w:bookmarkStart w:id="1" w:name="2"/>
      <w:bookmarkEnd w:id="0"/>
      <w:r w:rsidRPr="00C86965">
        <w:rPr>
          <w:rFonts w:ascii="Arial"/>
          <w:color w:val="000000"/>
          <w:sz w:val="27"/>
          <w:lang w:val="uk-UA"/>
        </w:rPr>
        <w:t>ЗАКОН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УКРАЇНИ</w:t>
      </w:r>
    </w:p>
    <w:p w:rsidR="0042477F" w:rsidRPr="00C86965" w:rsidRDefault="00C86965">
      <w:pPr>
        <w:pStyle w:val="2"/>
        <w:spacing w:after="0"/>
        <w:jc w:val="center"/>
        <w:rPr>
          <w:lang w:val="uk-UA"/>
        </w:rPr>
      </w:pPr>
      <w:bookmarkStart w:id="2" w:name="3"/>
      <w:bookmarkEnd w:id="1"/>
      <w:r w:rsidRPr="00C86965">
        <w:rPr>
          <w:rFonts w:ascii="Arial"/>
          <w:color w:val="000000"/>
          <w:sz w:val="27"/>
          <w:lang w:val="uk-UA"/>
        </w:rPr>
        <w:t>Про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організацію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трудових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відносин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умовах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воєнного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стану</w:t>
      </w:r>
    </w:p>
    <w:p w:rsidR="0042477F" w:rsidRPr="00C86965" w:rsidRDefault="00C86965">
      <w:pPr>
        <w:spacing w:after="0"/>
        <w:jc w:val="center"/>
        <w:rPr>
          <w:lang w:val="uk-UA"/>
        </w:rPr>
      </w:pPr>
      <w:bookmarkStart w:id="3" w:name="67"/>
      <w:bookmarkEnd w:id="2"/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змінами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доповненнями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внесеними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1 </w:t>
      </w:r>
      <w:r w:rsidRPr="00C86965">
        <w:rPr>
          <w:rFonts w:ascii="Arial"/>
          <w:color w:val="000000"/>
          <w:sz w:val="18"/>
          <w:lang w:val="uk-UA"/>
        </w:rPr>
        <w:t>липня</w:t>
      </w:r>
      <w:r w:rsidRPr="00C86965">
        <w:rPr>
          <w:rFonts w:ascii="Arial"/>
          <w:color w:val="000000"/>
          <w:sz w:val="18"/>
          <w:lang w:val="uk-UA"/>
        </w:rPr>
        <w:t xml:space="preserve"> 2022 </w:t>
      </w:r>
      <w:r w:rsidRPr="00C86965">
        <w:rPr>
          <w:rFonts w:ascii="Arial"/>
          <w:color w:val="000000"/>
          <w:sz w:val="18"/>
          <w:lang w:val="uk-UA"/>
        </w:rPr>
        <w:t>року</w:t>
      </w:r>
      <w:r w:rsidRPr="00C86965">
        <w:rPr>
          <w:rFonts w:ascii="Arial"/>
          <w:color w:val="000000"/>
          <w:sz w:val="18"/>
          <w:lang w:val="uk-UA"/>
        </w:rPr>
        <w:t xml:space="preserve"> N 2352-IX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4" w:name="4"/>
      <w:bookmarkEnd w:id="3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1. </w:t>
      </w:r>
      <w:r w:rsidRPr="00C86965">
        <w:rPr>
          <w:rFonts w:ascii="Arial"/>
          <w:color w:val="000000"/>
          <w:sz w:val="27"/>
          <w:lang w:val="uk-UA"/>
        </w:rPr>
        <w:t>Дія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норм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законодавства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про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працю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умовах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воєнного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стану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5" w:name="68"/>
      <w:bookmarkEnd w:id="4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Цей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визначає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особливості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проходження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служби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служби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місцевого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самоврядування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особливості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відносин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усіх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підприємств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установ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організацій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незалежно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форми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власності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виду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діяльності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галузевої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належності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представництв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іноземних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суб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єктів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господарської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діяльності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також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осіб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договором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укладеним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фізичними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особами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далі</w:t>
      </w:r>
      <w:r w:rsidRPr="00C86965">
        <w:rPr>
          <w:rFonts w:ascii="Arial"/>
          <w:color w:val="000000"/>
          <w:sz w:val="18"/>
          <w:lang w:val="uk-UA"/>
        </w:rPr>
        <w:t xml:space="preserve"> - </w:t>
      </w:r>
      <w:r w:rsidRPr="00C86965">
        <w:rPr>
          <w:rFonts w:ascii="Arial"/>
          <w:color w:val="000000"/>
          <w:sz w:val="18"/>
          <w:lang w:val="uk-UA"/>
        </w:rPr>
        <w:t>працівники</w:t>
      </w:r>
      <w:r w:rsidRPr="00C86965">
        <w:rPr>
          <w:rFonts w:ascii="Arial"/>
          <w:color w:val="000000"/>
          <w:sz w:val="18"/>
          <w:lang w:val="uk-UA"/>
        </w:rPr>
        <w:t xml:space="preserve">),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введеного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правовий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режим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>".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6" w:name="69"/>
      <w:bookmarkEnd w:id="5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частина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перша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1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редакції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7" w:name="6"/>
      <w:bookmarkEnd w:id="6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вводяться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обмеження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конституційних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свобод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людини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громадянина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передбачених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статтями</w:t>
      </w:r>
      <w:r w:rsidRPr="00C86965">
        <w:rPr>
          <w:rFonts w:ascii="Arial"/>
          <w:color w:val="000000"/>
          <w:sz w:val="18"/>
          <w:lang w:val="uk-UA"/>
        </w:rPr>
        <w:t xml:space="preserve"> 43, 44 </w:t>
      </w:r>
      <w:r w:rsidRPr="00C86965">
        <w:rPr>
          <w:rFonts w:ascii="Arial"/>
          <w:color w:val="000000"/>
          <w:sz w:val="18"/>
          <w:lang w:val="uk-UA"/>
        </w:rPr>
        <w:t>Конституції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8" w:name="70"/>
      <w:bookmarkStart w:id="9" w:name="_GoBack"/>
      <w:bookmarkEnd w:id="7"/>
      <w:bookmarkEnd w:id="9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частина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друга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1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змінами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внесеними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згідно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10" w:name="7"/>
      <w:bookmarkEnd w:id="8"/>
      <w:r w:rsidRPr="00C86965">
        <w:rPr>
          <w:rFonts w:ascii="Arial"/>
          <w:color w:val="000000"/>
          <w:sz w:val="18"/>
          <w:lang w:val="uk-UA"/>
        </w:rPr>
        <w:t xml:space="preserve">3.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застосовуються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норми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законодавства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законів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службу</w:t>
      </w:r>
      <w:r w:rsidRPr="00C86965">
        <w:rPr>
          <w:rFonts w:ascii="Arial"/>
          <w:color w:val="000000"/>
          <w:sz w:val="18"/>
          <w:lang w:val="uk-UA"/>
        </w:rPr>
        <w:t>",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службу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місц</w:t>
      </w:r>
      <w:r w:rsidRPr="00C86965">
        <w:rPr>
          <w:rFonts w:ascii="Arial"/>
          <w:color w:val="000000"/>
          <w:sz w:val="18"/>
          <w:lang w:val="uk-UA"/>
        </w:rPr>
        <w:t>евого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самоврядування</w:t>
      </w:r>
      <w:r w:rsidRPr="00C86965">
        <w:rPr>
          <w:rFonts w:ascii="Arial"/>
          <w:color w:val="000000"/>
          <w:sz w:val="18"/>
          <w:lang w:val="uk-UA"/>
        </w:rPr>
        <w:t xml:space="preserve">", </w:t>
      </w:r>
      <w:r w:rsidRPr="00C86965">
        <w:rPr>
          <w:rFonts w:ascii="Arial"/>
          <w:color w:val="000000"/>
          <w:sz w:val="18"/>
          <w:lang w:val="uk-UA"/>
        </w:rPr>
        <w:t>інших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законодавчих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актів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регулюють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діяльність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службовців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посадових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осіб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місцевого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самоврядування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відносин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врегульованих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11" w:name="71"/>
      <w:bookmarkEnd w:id="10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частина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третя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1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змінами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внесеними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згідно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>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12" w:name="8"/>
      <w:bookmarkEnd w:id="11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2. </w:t>
      </w:r>
      <w:r w:rsidRPr="00C86965">
        <w:rPr>
          <w:rFonts w:ascii="Arial"/>
          <w:color w:val="000000"/>
          <w:sz w:val="27"/>
          <w:lang w:val="uk-UA"/>
        </w:rPr>
        <w:t>Особливості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укладення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трудового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договору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умовах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воєнного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стану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13" w:name="9"/>
      <w:bookmarkEnd w:id="12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сторони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згодою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визначають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форму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14" w:name="10"/>
      <w:bookmarkEnd w:id="13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При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укладенні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умо</w:t>
      </w:r>
      <w:r w:rsidRPr="00C86965">
        <w:rPr>
          <w:rFonts w:ascii="Arial"/>
          <w:color w:val="000000"/>
          <w:sz w:val="18"/>
          <w:lang w:val="uk-UA"/>
        </w:rPr>
        <w:t>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випробування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прийняття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встановлюватися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будь</w:t>
      </w:r>
      <w:r w:rsidRPr="00C86965">
        <w:rPr>
          <w:rFonts w:ascii="Arial"/>
          <w:color w:val="000000"/>
          <w:sz w:val="18"/>
          <w:lang w:val="uk-UA"/>
        </w:rPr>
        <w:t>-</w:t>
      </w:r>
      <w:r w:rsidRPr="00C86965">
        <w:rPr>
          <w:rFonts w:ascii="Arial"/>
          <w:color w:val="000000"/>
          <w:sz w:val="18"/>
          <w:lang w:val="uk-UA"/>
        </w:rPr>
        <w:t>якої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категорії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працівників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15" w:name="11"/>
      <w:bookmarkEnd w:id="14"/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метою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оперативного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залучення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працівників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також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усунення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кадрового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дефіциту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браку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робочої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сили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чис</w:t>
      </w:r>
      <w:r w:rsidRPr="00C86965">
        <w:rPr>
          <w:rFonts w:ascii="Arial"/>
          <w:color w:val="000000"/>
          <w:sz w:val="18"/>
          <w:lang w:val="uk-UA"/>
        </w:rPr>
        <w:t>лі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внаслідок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фактичної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відсутності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працівників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евакуювалися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іншу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місцевість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перебувають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відпустці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простої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тимчасово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втратили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працездатність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місцезнаходження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яких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тимчасово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невідоме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роботодавці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можуть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укладати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новими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строкові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заміщення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тимчасово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відсутнього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16" w:name="12"/>
      <w:bookmarkEnd w:id="15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3. </w:t>
      </w:r>
      <w:r w:rsidRPr="00C86965">
        <w:rPr>
          <w:rFonts w:ascii="Arial"/>
          <w:color w:val="000000"/>
          <w:sz w:val="27"/>
          <w:lang w:val="uk-UA"/>
        </w:rPr>
        <w:t>Особливості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переведення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та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зміни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істотних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умов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праці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умовах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воєнного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часу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17" w:name="13"/>
      <w:bookmarkEnd w:id="16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роботодавець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має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право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перевести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</w:t>
      </w:r>
      <w:r w:rsidRPr="00C86965">
        <w:rPr>
          <w:rFonts w:ascii="Arial"/>
          <w:color w:val="000000"/>
          <w:sz w:val="18"/>
          <w:lang w:val="uk-UA"/>
        </w:rPr>
        <w:t>ацівника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іншу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обумовлену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договором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без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згоди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крім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переведення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іншу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місцевість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території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якої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тривають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активні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бойові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), </w:t>
      </w:r>
      <w:r w:rsidRPr="00C86965">
        <w:rPr>
          <w:rFonts w:ascii="Arial"/>
          <w:color w:val="000000"/>
          <w:sz w:val="18"/>
          <w:lang w:val="uk-UA"/>
        </w:rPr>
        <w:t>якщо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протипоказана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працівникові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здоров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лише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відвернення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ліквідації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наслідків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бойових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дій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також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інших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обставин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ставлять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можуть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становити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загрозу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життю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нормальним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життєвим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умовам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людей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оплатою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нижче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середньої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заробітної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плати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попередньою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роботою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18" w:name="72"/>
      <w:bookmarkEnd w:id="17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</w:t>
      </w:r>
      <w:r w:rsidRPr="00C86965">
        <w:rPr>
          <w:rFonts w:ascii="Arial"/>
          <w:color w:val="000000"/>
          <w:sz w:val="18"/>
          <w:lang w:val="uk-UA"/>
        </w:rPr>
        <w:t>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повідомлення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зміну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істотних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умов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зміну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умов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оплати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передбачених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третьою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32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статтею</w:t>
      </w:r>
      <w:r w:rsidRPr="00C86965">
        <w:rPr>
          <w:rFonts w:ascii="Arial"/>
          <w:color w:val="000000"/>
          <w:sz w:val="18"/>
          <w:lang w:val="uk-UA"/>
        </w:rPr>
        <w:t xml:space="preserve"> 103 </w:t>
      </w:r>
      <w:r w:rsidRPr="00C86965">
        <w:rPr>
          <w:rFonts w:ascii="Arial"/>
          <w:color w:val="000000"/>
          <w:sz w:val="18"/>
          <w:lang w:val="uk-UA"/>
        </w:rPr>
        <w:t>Кодексу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здійснюється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пізніш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як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запровадження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умов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19" w:name="73"/>
      <w:bookmarkEnd w:id="18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частина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дру</w:t>
      </w:r>
      <w:r w:rsidRPr="00C86965">
        <w:rPr>
          <w:rFonts w:ascii="Arial"/>
          <w:color w:val="000000"/>
          <w:sz w:val="18"/>
          <w:lang w:val="uk-UA"/>
        </w:rPr>
        <w:t>га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3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редакції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20" w:name="15"/>
      <w:bookmarkEnd w:id="19"/>
      <w:r w:rsidRPr="00C86965">
        <w:rPr>
          <w:rFonts w:ascii="Arial"/>
          <w:color w:val="000000"/>
          <w:sz w:val="27"/>
          <w:lang w:val="uk-UA"/>
        </w:rPr>
        <w:lastRenderedPageBreak/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4. </w:t>
      </w:r>
      <w:r w:rsidRPr="00C86965">
        <w:rPr>
          <w:rFonts w:ascii="Arial"/>
          <w:color w:val="000000"/>
          <w:sz w:val="27"/>
          <w:lang w:val="uk-UA"/>
        </w:rPr>
        <w:t>Особливості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розірвання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трудового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договору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з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ініціативи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працівника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21" w:name="16"/>
      <w:bookmarkEnd w:id="20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веденням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бойових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районах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яких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розташоване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підприємство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установа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організація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існува</w:t>
      </w:r>
      <w:r w:rsidRPr="00C86965">
        <w:rPr>
          <w:rFonts w:ascii="Arial"/>
          <w:color w:val="000000"/>
          <w:sz w:val="18"/>
          <w:lang w:val="uk-UA"/>
        </w:rPr>
        <w:t>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загрози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життя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здоров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розірвати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договір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власною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ініціативою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строк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зазначений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заяві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крім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випадків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примусового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залучення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суспільно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корисних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робіт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умовах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залучення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робіт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</w:t>
      </w:r>
      <w:r w:rsidRPr="00C86965">
        <w:rPr>
          <w:rFonts w:ascii="Arial"/>
          <w:color w:val="000000"/>
          <w:sz w:val="18"/>
          <w:lang w:val="uk-UA"/>
        </w:rPr>
        <w:t>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єктах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критичної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інфраструктури</w:t>
      </w:r>
      <w:r w:rsidRPr="00C86965">
        <w:rPr>
          <w:rFonts w:ascii="Arial"/>
          <w:color w:val="000000"/>
          <w:sz w:val="18"/>
          <w:lang w:val="uk-UA"/>
        </w:rPr>
        <w:t>).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22" w:name="17"/>
      <w:bookmarkEnd w:id="21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5. </w:t>
      </w:r>
      <w:r w:rsidRPr="00C86965">
        <w:rPr>
          <w:rFonts w:ascii="Arial"/>
          <w:color w:val="000000"/>
          <w:sz w:val="27"/>
          <w:lang w:val="uk-UA"/>
        </w:rPr>
        <w:t>Особливості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розірвання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трудового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договору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з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ініціативи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роботодавця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23" w:name="18"/>
      <w:bookmarkEnd w:id="22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допускається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звільнення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ініціативи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тимчасової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непрацездатності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також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перебування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відпустці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крім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вагітністю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пологами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догляду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дитиною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досягнення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трирічного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віку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зазначенням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звільнення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першим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робочим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днем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наступним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днем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закінчення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</w:t>
      </w:r>
      <w:r w:rsidRPr="00C86965">
        <w:rPr>
          <w:rFonts w:ascii="Arial"/>
          <w:color w:val="000000"/>
          <w:sz w:val="18"/>
          <w:lang w:val="uk-UA"/>
        </w:rPr>
        <w:t>имчасової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непрацездатності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зазначеним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документі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тимчасову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непрацездатність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першим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робочим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днем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після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закінчення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24" w:name="19"/>
      <w:bookmarkEnd w:id="23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норми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43 </w:t>
      </w:r>
      <w:r w:rsidRPr="00C86965">
        <w:rPr>
          <w:rFonts w:ascii="Arial"/>
          <w:color w:val="000000"/>
          <w:sz w:val="18"/>
          <w:lang w:val="uk-UA"/>
        </w:rPr>
        <w:t>Кодексу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застосовуються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крім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випадків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звільне</w:t>
      </w:r>
      <w:r w:rsidRPr="00C86965">
        <w:rPr>
          <w:rFonts w:ascii="Arial"/>
          <w:color w:val="000000"/>
          <w:sz w:val="18"/>
          <w:lang w:val="uk-UA"/>
        </w:rPr>
        <w:t>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підприємств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установ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організацій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обраних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профспілкових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органів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25" w:name="20"/>
      <w:bookmarkEnd w:id="24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6. </w:t>
      </w:r>
      <w:r w:rsidRPr="00C86965">
        <w:rPr>
          <w:rFonts w:ascii="Arial"/>
          <w:color w:val="000000"/>
          <w:sz w:val="27"/>
          <w:lang w:val="uk-UA"/>
        </w:rPr>
        <w:t>Особливості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встановлення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та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обліку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часу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роботи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та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часу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відпочинку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26" w:name="74"/>
      <w:bookmarkEnd w:id="25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Нормальна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тривалість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робочого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збільшена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60 </w:t>
      </w:r>
      <w:r w:rsidRPr="00C86965">
        <w:rPr>
          <w:rFonts w:ascii="Arial"/>
          <w:color w:val="000000"/>
          <w:sz w:val="18"/>
          <w:lang w:val="uk-UA"/>
        </w:rPr>
        <w:t>годин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тиждень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працівників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зайнятих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єктах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критичної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інфраструктури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оборонній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сфері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сфері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забезпечення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життєдіяльності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населення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тощо</w:t>
      </w:r>
      <w:r w:rsidRPr="00C86965">
        <w:rPr>
          <w:rFonts w:ascii="Arial"/>
          <w:color w:val="000000"/>
          <w:sz w:val="18"/>
          <w:lang w:val="uk-UA"/>
        </w:rPr>
        <w:t>).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27" w:name="78"/>
      <w:bookmarkEnd w:id="26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частина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перша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6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редакції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28" w:name="75"/>
      <w:bookmarkEnd w:id="27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Для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працівників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зайн</w:t>
      </w:r>
      <w:r w:rsidRPr="00C86965">
        <w:rPr>
          <w:rFonts w:ascii="Arial"/>
          <w:color w:val="000000"/>
          <w:sz w:val="18"/>
          <w:lang w:val="uk-UA"/>
        </w:rPr>
        <w:t>ятих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єктах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критичної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інфраструктури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оборонній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сфері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сфері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забезпечення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життєдіяльності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населення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тощо</w:t>
      </w:r>
      <w:r w:rsidRPr="00C86965">
        <w:rPr>
          <w:rFonts w:ascii="Arial"/>
          <w:color w:val="000000"/>
          <w:sz w:val="18"/>
          <w:lang w:val="uk-UA"/>
        </w:rPr>
        <w:t xml:space="preserve">), </w:t>
      </w:r>
      <w:r w:rsidRPr="00C86965">
        <w:rPr>
          <w:rFonts w:ascii="Arial"/>
          <w:color w:val="000000"/>
          <w:sz w:val="18"/>
          <w:lang w:val="uk-UA"/>
        </w:rPr>
        <w:t>яким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законодавства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встановлюється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скорочена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тривалість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робочого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тривалість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робочого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</w:t>
      </w:r>
      <w:r w:rsidRPr="00C86965">
        <w:rPr>
          <w:rFonts w:ascii="Arial"/>
          <w:color w:val="000000"/>
          <w:sz w:val="18"/>
          <w:lang w:val="uk-UA"/>
        </w:rPr>
        <w:t>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перевищувати</w:t>
      </w:r>
      <w:r w:rsidRPr="00C86965">
        <w:rPr>
          <w:rFonts w:ascii="Arial"/>
          <w:color w:val="000000"/>
          <w:sz w:val="18"/>
          <w:lang w:val="uk-UA"/>
        </w:rPr>
        <w:t xml:space="preserve"> 40 </w:t>
      </w:r>
      <w:r w:rsidRPr="00C86965">
        <w:rPr>
          <w:rFonts w:ascii="Arial"/>
          <w:color w:val="000000"/>
          <w:sz w:val="18"/>
          <w:lang w:val="uk-UA"/>
        </w:rPr>
        <w:t>годин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тиждень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29" w:name="79"/>
      <w:bookmarkEnd w:id="28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частина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друга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6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редакції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30" w:name="76"/>
      <w:bookmarkEnd w:id="29"/>
      <w:r w:rsidRPr="00C86965">
        <w:rPr>
          <w:rFonts w:ascii="Arial"/>
          <w:color w:val="000000"/>
          <w:sz w:val="18"/>
          <w:lang w:val="uk-UA"/>
        </w:rPr>
        <w:t xml:space="preserve">3. </w:t>
      </w:r>
      <w:r w:rsidRPr="00C86965">
        <w:rPr>
          <w:rFonts w:ascii="Arial"/>
          <w:color w:val="000000"/>
          <w:sz w:val="18"/>
          <w:lang w:val="uk-UA"/>
        </w:rPr>
        <w:t>П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ятиденний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шестиденний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робочий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тиждень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встановлюється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роботодавцем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31" w:name="80"/>
      <w:bookmarkEnd w:id="30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частина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третя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6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редакції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</w:t>
      </w:r>
      <w:r w:rsidRPr="00C86965">
        <w:rPr>
          <w:rFonts w:ascii="Arial"/>
          <w:color w:val="000000"/>
          <w:sz w:val="18"/>
          <w:lang w:val="uk-UA"/>
        </w:rPr>
        <w:t xml:space="preserve">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32" w:name="24"/>
      <w:bookmarkEnd w:id="31"/>
      <w:r w:rsidRPr="00C86965">
        <w:rPr>
          <w:rFonts w:ascii="Arial"/>
          <w:color w:val="000000"/>
          <w:sz w:val="18"/>
          <w:lang w:val="uk-UA"/>
        </w:rPr>
        <w:t xml:space="preserve">4. </w:t>
      </w:r>
      <w:r w:rsidRPr="00C86965">
        <w:rPr>
          <w:rFonts w:ascii="Arial"/>
          <w:color w:val="000000"/>
          <w:sz w:val="18"/>
          <w:lang w:val="uk-UA"/>
        </w:rPr>
        <w:t>Час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початку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закінчення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щоденної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роботи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зміни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визначається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роботодавцем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33" w:name="25"/>
      <w:bookmarkEnd w:id="32"/>
      <w:r w:rsidRPr="00C86965">
        <w:rPr>
          <w:rFonts w:ascii="Arial"/>
          <w:color w:val="000000"/>
          <w:sz w:val="18"/>
          <w:lang w:val="uk-UA"/>
        </w:rPr>
        <w:t xml:space="preserve">5. </w:t>
      </w:r>
      <w:r w:rsidRPr="00C86965">
        <w:rPr>
          <w:rFonts w:ascii="Arial"/>
          <w:color w:val="000000"/>
          <w:sz w:val="18"/>
          <w:lang w:val="uk-UA"/>
        </w:rPr>
        <w:t>Тривалість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щотижневого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безперервного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відпочинку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скорочена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24 </w:t>
      </w:r>
      <w:r w:rsidRPr="00C86965">
        <w:rPr>
          <w:rFonts w:ascii="Arial"/>
          <w:color w:val="000000"/>
          <w:sz w:val="18"/>
          <w:lang w:val="uk-UA"/>
        </w:rPr>
        <w:t>годин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34" w:name="77"/>
      <w:bookmarkEnd w:id="33"/>
      <w:r w:rsidRPr="00C86965">
        <w:rPr>
          <w:rFonts w:ascii="Arial"/>
          <w:color w:val="000000"/>
          <w:sz w:val="18"/>
          <w:lang w:val="uk-UA"/>
        </w:rPr>
        <w:t xml:space="preserve">6.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застосовуються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норми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53, </w:t>
      </w:r>
      <w:r w:rsidRPr="00C86965">
        <w:rPr>
          <w:rFonts w:ascii="Arial"/>
          <w:color w:val="000000"/>
          <w:sz w:val="18"/>
          <w:lang w:val="uk-UA"/>
        </w:rPr>
        <w:t>частини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</w:t>
      </w:r>
      <w:r w:rsidRPr="00C86965">
        <w:rPr>
          <w:rFonts w:ascii="Arial"/>
          <w:color w:val="000000"/>
          <w:sz w:val="18"/>
          <w:lang w:val="uk-UA"/>
        </w:rPr>
        <w:t>ршої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65, </w:t>
      </w:r>
      <w:r w:rsidRPr="00C86965">
        <w:rPr>
          <w:rFonts w:ascii="Arial"/>
          <w:color w:val="000000"/>
          <w:sz w:val="18"/>
          <w:lang w:val="uk-UA"/>
        </w:rPr>
        <w:t>частин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третьої</w:t>
      </w:r>
      <w:r w:rsidRPr="00C86965">
        <w:rPr>
          <w:rFonts w:ascii="Arial"/>
          <w:color w:val="000000"/>
          <w:sz w:val="18"/>
          <w:lang w:val="uk-UA"/>
        </w:rPr>
        <w:t xml:space="preserve"> - </w:t>
      </w:r>
      <w:r w:rsidRPr="00C86965">
        <w:rPr>
          <w:rFonts w:ascii="Arial"/>
          <w:color w:val="000000"/>
          <w:sz w:val="18"/>
          <w:lang w:val="uk-UA"/>
        </w:rPr>
        <w:t>п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ятої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67, </w:t>
      </w:r>
      <w:r w:rsidRPr="00C86965">
        <w:rPr>
          <w:rFonts w:ascii="Arial"/>
          <w:color w:val="000000"/>
          <w:sz w:val="18"/>
          <w:lang w:val="uk-UA"/>
        </w:rPr>
        <w:t>статей</w:t>
      </w:r>
      <w:r w:rsidRPr="00C86965">
        <w:rPr>
          <w:rFonts w:ascii="Arial"/>
          <w:color w:val="000000"/>
          <w:sz w:val="18"/>
          <w:lang w:val="uk-UA"/>
        </w:rPr>
        <w:t xml:space="preserve"> 71, 73, 78</w:t>
      </w:r>
      <w:r w:rsidRPr="00C86965">
        <w:rPr>
          <w:rFonts w:ascii="Arial"/>
          <w:color w:val="000000"/>
          <w:vertAlign w:val="superscript"/>
          <w:lang w:val="uk-UA"/>
        </w:rPr>
        <w:t>1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Кодексу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другої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5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>".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35" w:name="81"/>
      <w:bookmarkEnd w:id="34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частина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шоста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6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редакції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36" w:name="82"/>
      <w:bookmarkEnd w:id="35"/>
      <w:r w:rsidRPr="00C86965">
        <w:rPr>
          <w:rFonts w:ascii="Arial"/>
          <w:color w:val="000000"/>
          <w:sz w:val="18"/>
          <w:lang w:val="uk-UA"/>
        </w:rPr>
        <w:t xml:space="preserve">7.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разі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встановлення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нормальної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тривалості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робочого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першої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другої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цієї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понад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норму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встановлену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законодавства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оплата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здійснюється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розмірі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збільшеному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C86965">
        <w:rPr>
          <w:rFonts w:ascii="Arial"/>
          <w:color w:val="000000"/>
          <w:sz w:val="18"/>
          <w:lang w:val="uk-UA"/>
        </w:rPr>
        <w:t>пропорційно</w:t>
      </w:r>
      <w:proofErr w:type="spellEnd"/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збільшення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норми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37" w:name="84"/>
      <w:bookmarkEnd w:id="36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статтю</w:t>
      </w:r>
      <w:r w:rsidRPr="00C86965">
        <w:rPr>
          <w:rFonts w:ascii="Arial"/>
          <w:color w:val="000000"/>
          <w:sz w:val="18"/>
          <w:lang w:val="uk-UA"/>
        </w:rPr>
        <w:t xml:space="preserve"> 6 </w:t>
      </w:r>
      <w:r w:rsidRPr="00C86965">
        <w:rPr>
          <w:rFonts w:ascii="Arial"/>
          <w:color w:val="000000"/>
          <w:sz w:val="18"/>
          <w:lang w:val="uk-UA"/>
        </w:rPr>
        <w:t>допов</w:t>
      </w:r>
      <w:r w:rsidRPr="00C86965">
        <w:rPr>
          <w:rFonts w:ascii="Arial"/>
          <w:color w:val="000000"/>
          <w:sz w:val="18"/>
          <w:lang w:val="uk-UA"/>
        </w:rPr>
        <w:t>нено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сьомою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згідно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38" w:name="83"/>
      <w:bookmarkEnd w:id="37"/>
      <w:r w:rsidRPr="00C86965">
        <w:rPr>
          <w:rFonts w:ascii="Arial"/>
          <w:color w:val="000000"/>
          <w:sz w:val="18"/>
          <w:lang w:val="uk-UA"/>
        </w:rPr>
        <w:t xml:space="preserve">8. </w:t>
      </w:r>
      <w:r w:rsidRPr="00C86965">
        <w:rPr>
          <w:rFonts w:ascii="Arial"/>
          <w:color w:val="000000"/>
          <w:sz w:val="18"/>
          <w:lang w:val="uk-UA"/>
        </w:rPr>
        <w:t>Норми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першої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другої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ятої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цієї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застосовуються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неповнолітніх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39" w:name="85"/>
      <w:bookmarkEnd w:id="38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статтю</w:t>
      </w:r>
      <w:r w:rsidRPr="00C86965">
        <w:rPr>
          <w:rFonts w:ascii="Arial"/>
          <w:color w:val="000000"/>
          <w:sz w:val="18"/>
          <w:lang w:val="uk-UA"/>
        </w:rPr>
        <w:t xml:space="preserve"> 6 </w:t>
      </w:r>
      <w:r w:rsidRPr="00C86965">
        <w:rPr>
          <w:rFonts w:ascii="Arial"/>
          <w:color w:val="000000"/>
          <w:sz w:val="18"/>
          <w:lang w:val="uk-UA"/>
        </w:rPr>
        <w:t>доповнено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восьмою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згідно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 xml:space="preserve">. N </w:t>
      </w:r>
      <w:r w:rsidRPr="00C86965">
        <w:rPr>
          <w:rFonts w:ascii="Arial"/>
          <w:color w:val="000000"/>
          <w:sz w:val="18"/>
          <w:lang w:val="uk-UA"/>
        </w:rPr>
        <w:t>2352-IX)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40" w:name="86"/>
      <w:bookmarkEnd w:id="39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7. </w:t>
      </w:r>
      <w:r w:rsidRPr="00C86965">
        <w:rPr>
          <w:rFonts w:ascii="Arial"/>
          <w:color w:val="000000"/>
          <w:sz w:val="27"/>
          <w:lang w:val="uk-UA"/>
        </w:rPr>
        <w:t>Особливості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обміну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документами</w:t>
      </w:r>
      <w:r w:rsidRPr="00C86965">
        <w:rPr>
          <w:rFonts w:ascii="Arial"/>
          <w:color w:val="000000"/>
          <w:sz w:val="27"/>
          <w:lang w:val="uk-UA"/>
        </w:rPr>
        <w:t xml:space="preserve">, </w:t>
      </w:r>
      <w:r w:rsidRPr="00C86965">
        <w:rPr>
          <w:rFonts w:ascii="Arial"/>
          <w:color w:val="000000"/>
          <w:sz w:val="27"/>
          <w:lang w:val="uk-UA"/>
        </w:rPr>
        <w:t>організації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кадрового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діловодства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та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архівного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зберігання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кадрових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документів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у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роботодавця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41" w:name="87"/>
      <w:bookmarkEnd w:id="40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порядок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організації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діловодства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питань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відносин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оформлення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ведення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</w:t>
      </w:r>
      <w:r w:rsidRPr="00C86965">
        <w:rPr>
          <w:rFonts w:ascii="Arial"/>
          <w:color w:val="000000"/>
          <w:sz w:val="18"/>
          <w:lang w:val="uk-UA"/>
        </w:rPr>
        <w:t>рудових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книжок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архівного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зберігання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документів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районах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активних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бойових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визначається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роботодавцем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самостійно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умови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забезпечення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ведення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достовірного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обліку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виконуваної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обліку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витрат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оплату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42" w:name="88"/>
      <w:bookmarkEnd w:id="41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</w:t>
      </w:r>
      <w:r w:rsidRPr="00C86965">
        <w:rPr>
          <w:rFonts w:ascii="Arial"/>
          <w:color w:val="000000"/>
          <w:sz w:val="18"/>
          <w:lang w:val="uk-UA"/>
        </w:rPr>
        <w:t>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сторони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можуть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домовитися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альтернативні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способи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створення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пересилання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зберігання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наказів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розпоряджень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роботодавця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повідомлень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інших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документів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питань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відносин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будь</w:t>
      </w:r>
      <w:r w:rsidRPr="00C86965">
        <w:rPr>
          <w:rFonts w:ascii="Arial"/>
          <w:color w:val="000000"/>
          <w:sz w:val="18"/>
          <w:lang w:val="uk-UA"/>
        </w:rPr>
        <w:t>-</w:t>
      </w:r>
      <w:r w:rsidRPr="00C86965">
        <w:rPr>
          <w:rFonts w:ascii="Arial"/>
          <w:color w:val="000000"/>
          <w:sz w:val="18"/>
          <w:lang w:val="uk-UA"/>
        </w:rPr>
        <w:t>який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інший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доступний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спосіб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електронної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комунікації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обрано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згодою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між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роботодавцем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працівником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43" w:name="89"/>
      <w:bookmarkEnd w:id="42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стаття</w:t>
      </w:r>
      <w:r w:rsidRPr="00C86965">
        <w:rPr>
          <w:rFonts w:ascii="Arial"/>
          <w:color w:val="000000"/>
          <w:sz w:val="18"/>
          <w:lang w:val="uk-UA"/>
        </w:rPr>
        <w:t xml:space="preserve"> 7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редакції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44" w:name="29"/>
      <w:bookmarkEnd w:id="43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8. </w:t>
      </w:r>
      <w:r w:rsidRPr="00C86965">
        <w:rPr>
          <w:rFonts w:ascii="Arial"/>
          <w:color w:val="000000"/>
          <w:sz w:val="27"/>
          <w:lang w:val="uk-UA"/>
        </w:rPr>
        <w:t>Робота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нічний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час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45" w:name="30"/>
      <w:bookmarkEnd w:id="44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залучаються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нічний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без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їх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згоди</w:t>
      </w:r>
      <w:r w:rsidRPr="00C86965">
        <w:rPr>
          <w:rFonts w:ascii="Arial"/>
          <w:color w:val="000000"/>
          <w:sz w:val="18"/>
          <w:lang w:val="uk-UA"/>
        </w:rPr>
        <w:t xml:space="preserve">: </w:t>
      </w:r>
      <w:r w:rsidRPr="00C86965">
        <w:rPr>
          <w:rFonts w:ascii="Arial"/>
          <w:color w:val="000000"/>
          <w:sz w:val="18"/>
          <w:lang w:val="uk-UA"/>
        </w:rPr>
        <w:t>вагітні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жінки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жінки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мають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дитину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віком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одного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року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особи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інвалідністю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медичними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рекомендаціями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протипоказана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робота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46" w:name="31"/>
      <w:bookmarkEnd w:id="45"/>
      <w:r w:rsidRPr="00C86965">
        <w:rPr>
          <w:rFonts w:ascii="Arial"/>
          <w:color w:val="000000"/>
          <w:sz w:val="18"/>
          <w:lang w:val="uk-UA"/>
        </w:rPr>
        <w:lastRenderedPageBreak/>
        <w:t xml:space="preserve">2.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норми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першої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другої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54 </w:t>
      </w:r>
      <w:r w:rsidRPr="00C86965">
        <w:rPr>
          <w:rFonts w:ascii="Arial"/>
          <w:color w:val="000000"/>
          <w:sz w:val="18"/>
          <w:lang w:val="uk-UA"/>
        </w:rPr>
        <w:t>Кодексу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</w:t>
      </w:r>
      <w:r w:rsidRPr="00C86965">
        <w:rPr>
          <w:rFonts w:ascii="Arial"/>
          <w:color w:val="000000"/>
          <w:sz w:val="18"/>
          <w:lang w:val="uk-UA"/>
        </w:rPr>
        <w:t>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застосовуються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47" w:name="32"/>
      <w:bookmarkEnd w:id="46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9. </w:t>
      </w:r>
      <w:r w:rsidRPr="00C86965">
        <w:rPr>
          <w:rFonts w:ascii="Arial"/>
          <w:color w:val="000000"/>
          <w:sz w:val="27"/>
          <w:lang w:val="uk-UA"/>
        </w:rPr>
        <w:t>Особливості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залучення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роботи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деяких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категорій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працівників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48" w:name="33"/>
      <w:bookmarkEnd w:id="47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дозволяється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застосування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жінок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крім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вагітних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жінок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жінок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мають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дитину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віком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одного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року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їхньою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згодою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важких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шкідливими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небезпечними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умовами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також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підземних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роботах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49" w:name="90"/>
      <w:bookmarkEnd w:id="48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Частину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другу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9 </w:t>
      </w:r>
      <w:r w:rsidRPr="00C86965">
        <w:rPr>
          <w:rFonts w:ascii="Arial"/>
          <w:color w:val="000000"/>
          <w:sz w:val="18"/>
          <w:lang w:val="uk-UA"/>
        </w:rPr>
        <w:t>виключено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50" w:name="91"/>
      <w:bookmarkEnd w:id="49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згідно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51" w:name="35"/>
      <w:bookmarkEnd w:id="50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10. </w:t>
      </w:r>
      <w:r w:rsidRPr="00C86965">
        <w:rPr>
          <w:rFonts w:ascii="Arial"/>
          <w:color w:val="000000"/>
          <w:sz w:val="27"/>
          <w:lang w:val="uk-UA"/>
        </w:rPr>
        <w:t>Оплата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праці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52" w:name="36"/>
      <w:bookmarkEnd w:id="51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Заробітна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плата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виплачується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умовах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визначених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договором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53" w:name="37"/>
      <w:bookmarkEnd w:id="52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Роботодавець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повинен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вживати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всіх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можливих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заходів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забезпечення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реалізації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своєчасне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отримання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заробітної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плати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54" w:name="38"/>
      <w:bookmarkEnd w:id="53"/>
      <w:r w:rsidRPr="00C86965">
        <w:rPr>
          <w:rFonts w:ascii="Arial"/>
          <w:color w:val="000000"/>
          <w:sz w:val="18"/>
          <w:lang w:val="uk-UA"/>
        </w:rPr>
        <w:t xml:space="preserve">3. </w:t>
      </w:r>
      <w:r w:rsidRPr="00C86965">
        <w:rPr>
          <w:rFonts w:ascii="Arial"/>
          <w:color w:val="000000"/>
          <w:sz w:val="18"/>
          <w:lang w:val="uk-UA"/>
        </w:rPr>
        <w:t>Роботодавець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звільняється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відповідальності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порушення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зобов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щодо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строків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оплати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доведе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порушення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сталося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внаслідок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ведення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бойових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інших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обставин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непереборної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сили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55" w:name="39"/>
      <w:bookmarkEnd w:id="54"/>
      <w:r w:rsidRPr="00C86965">
        <w:rPr>
          <w:rFonts w:ascii="Arial"/>
          <w:color w:val="000000"/>
          <w:sz w:val="18"/>
          <w:lang w:val="uk-UA"/>
        </w:rPr>
        <w:t>Звільнення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відповідальності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несвоєчасну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оплату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звільняє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обов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вип</w:t>
      </w:r>
      <w:r w:rsidRPr="00C86965">
        <w:rPr>
          <w:rFonts w:ascii="Arial"/>
          <w:color w:val="000000"/>
          <w:sz w:val="18"/>
          <w:lang w:val="uk-UA"/>
        </w:rPr>
        <w:t>лати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заробітної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плати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56" w:name="40"/>
      <w:bookmarkEnd w:id="55"/>
      <w:r w:rsidRPr="00C86965">
        <w:rPr>
          <w:rFonts w:ascii="Arial"/>
          <w:color w:val="000000"/>
          <w:sz w:val="18"/>
          <w:lang w:val="uk-UA"/>
        </w:rPr>
        <w:t xml:space="preserve">4.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разі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неможливості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своєчасної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виплати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заробітної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плати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внаслідок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ведення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бойових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дій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строк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виплати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заробітної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плати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відтермінований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моменту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відновлення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діяльності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підприємства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57" w:name="41"/>
      <w:bookmarkEnd w:id="56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11. </w:t>
      </w:r>
      <w:r w:rsidRPr="00C86965">
        <w:rPr>
          <w:rFonts w:ascii="Arial"/>
          <w:color w:val="000000"/>
          <w:sz w:val="27"/>
          <w:lang w:val="uk-UA"/>
        </w:rPr>
        <w:t>Зупинення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дії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окремих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полож</w:t>
      </w:r>
      <w:r w:rsidRPr="00C86965">
        <w:rPr>
          <w:rFonts w:ascii="Arial"/>
          <w:color w:val="000000"/>
          <w:sz w:val="27"/>
          <w:lang w:val="uk-UA"/>
        </w:rPr>
        <w:t>ень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колективного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договору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58" w:name="42"/>
      <w:bookmarkEnd w:id="57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окремих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положень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колективного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зупинена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ініціативою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роботодавця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59" w:name="43"/>
      <w:bookmarkEnd w:id="58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12. </w:t>
      </w:r>
      <w:r w:rsidRPr="00C86965">
        <w:rPr>
          <w:rFonts w:ascii="Arial"/>
          <w:color w:val="000000"/>
          <w:sz w:val="27"/>
          <w:lang w:val="uk-UA"/>
        </w:rPr>
        <w:t>Відпустки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60" w:name="92"/>
      <w:bookmarkEnd w:id="59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надання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щорічної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основної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рішенням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</w:t>
      </w:r>
      <w:r w:rsidRPr="00C86965">
        <w:rPr>
          <w:rFonts w:ascii="Arial"/>
          <w:color w:val="000000"/>
          <w:sz w:val="18"/>
          <w:lang w:val="uk-UA"/>
        </w:rPr>
        <w:t>ботодавця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обмежено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тривалістю</w:t>
      </w:r>
      <w:r w:rsidRPr="00C86965">
        <w:rPr>
          <w:rFonts w:ascii="Arial"/>
          <w:color w:val="000000"/>
          <w:sz w:val="18"/>
          <w:lang w:val="uk-UA"/>
        </w:rPr>
        <w:t xml:space="preserve"> 24 </w:t>
      </w:r>
      <w:r w:rsidRPr="00C86965">
        <w:rPr>
          <w:rFonts w:ascii="Arial"/>
          <w:color w:val="000000"/>
          <w:sz w:val="18"/>
          <w:lang w:val="uk-UA"/>
        </w:rPr>
        <w:t>календарні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поточний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робочий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рік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61" w:name="93"/>
      <w:bookmarkEnd w:id="60"/>
      <w:r w:rsidRPr="00C86965">
        <w:rPr>
          <w:rFonts w:ascii="Arial"/>
          <w:color w:val="000000"/>
          <w:sz w:val="18"/>
          <w:lang w:val="uk-UA"/>
        </w:rPr>
        <w:t>Якщо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тривалість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щорічної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основної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становить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більше</w:t>
      </w:r>
      <w:r w:rsidRPr="00C86965">
        <w:rPr>
          <w:rFonts w:ascii="Arial"/>
          <w:color w:val="000000"/>
          <w:sz w:val="18"/>
          <w:lang w:val="uk-UA"/>
        </w:rPr>
        <w:t xml:space="preserve"> 24 </w:t>
      </w:r>
      <w:r w:rsidRPr="00C86965">
        <w:rPr>
          <w:rFonts w:ascii="Arial"/>
          <w:color w:val="000000"/>
          <w:sz w:val="18"/>
          <w:lang w:val="uk-UA"/>
        </w:rPr>
        <w:t>календарних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днів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надання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використаних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перенос</w:t>
      </w:r>
      <w:r w:rsidRPr="00C86965">
        <w:rPr>
          <w:rFonts w:ascii="Arial"/>
          <w:color w:val="000000"/>
          <w:sz w:val="18"/>
          <w:lang w:val="uk-UA"/>
        </w:rPr>
        <w:t>иться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після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скасування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62" w:name="94"/>
      <w:bookmarkEnd w:id="61"/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роботодавець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відмовити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наданні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невикористаних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щорічної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 xml:space="preserve">. </w:t>
      </w:r>
      <w:r w:rsidRPr="00C86965">
        <w:rPr>
          <w:rFonts w:ascii="Arial"/>
          <w:color w:val="000000"/>
          <w:sz w:val="18"/>
          <w:lang w:val="uk-UA"/>
        </w:rPr>
        <w:t>Норми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сьомої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79, </w:t>
      </w:r>
      <w:r w:rsidRPr="00C86965">
        <w:rPr>
          <w:rFonts w:ascii="Arial"/>
          <w:color w:val="000000"/>
          <w:sz w:val="18"/>
          <w:lang w:val="uk-UA"/>
        </w:rPr>
        <w:t>частини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ятої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80 </w:t>
      </w:r>
      <w:r w:rsidRPr="00C86965">
        <w:rPr>
          <w:rFonts w:ascii="Arial"/>
          <w:color w:val="000000"/>
          <w:sz w:val="18"/>
          <w:lang w:val="uk-UA"/>
        </w:rPr>
        <w:t>Кодексу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</w:t>
      </w:r>
      <w:r w:rsidRPr="00C86965">
        <w:rPr>
          <w:rFonts w:ascii="Arial"/>
          <w:color w:val="000000"/>
          <w:sz w:val="18"/>
          <w:lang w:val="uk-UA"/>
        </w:rPr>
        <w:t>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ятої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11, </w:t>
      </w:r>
      <w:r w:rsidRPr="00C86965">
        <w:rPr>
          <w:rFonts w:ascii="Arial"/>
          <w:color w:val="000000"/>
          <w:sz w:val="18"/>
          <w:lang w:val="uk-UA"/>
        </w:rPr>
        <w:t>частини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другої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12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 xml:space="preserve">"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застосовуються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63" w:name="95"/>
      <w:bookmarkEnd w:id="62"/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разі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звільнення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виплачується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грошова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компенсація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24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>".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64" w:name="96"/>
      <w:bookmarkEnd w:id="63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частина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перша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12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редакції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65" w:name="45"/>
      <w:bookmarkEnd w:id="64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роботодавець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відмовити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наданні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будь</w:t>
      </w:r>
      <w:r w:rsidRPr="00C86965">
        <w:rPr>
          <w:rFonts w:ascii="Arial"/>
          <w:color w:val="000000"/>
          <w:sz w:val="18"/>
          <w:lang w:val="uk-UA"/>
        </w:rPr>
        <w:t>-</w:t>
      </w:r>
      <w:r w:rsidRPr="00C86965">
        <w:rPr>
          <w:rFonts w:ascii="Arial"/>
          <w:color w:val="000000"/>
          <w:sz w:val="18"/>
          <w:lang w:val="uk-UA"/>
        </w:rPr>
        <w:t>якого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виду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відпусток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крім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вагітністю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пологами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догляду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дитиною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досягнення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трирічного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віку</w:t>
      </w:r>
      <w:r w:rsidRPr="00C86965">
        <w:rPr>
          <w:rFonts w:ascii="Arial"/>
          <w:color w:val="000000"/>
          <w:sz w:val="18"/>
          <w:lang w:val="uk-UA"/>
        </w:rPr>
        <w:t xml:space="preserve">), </w:t>
      </w:r>
      <w:r w:rsidRPr="00C86965">
        <w:rPr>
          <w:rFonts w:ascii="Arial"/>
          <w:color w:val="000000"/>
          <w:sz w:val="18"/>
          <w:lang w:val="uk-UA"/>
        </w:rPr>
        <w:t>якщо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залучений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робіт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єктах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критичної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інфраструктури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66" w:name="46"/>
      <w:bookmarkEnd w:id="65"/>
      <w:r w:rsidRPr="00C86965">
        <w:rPr>
          <w:rFonts w:ascii="Arial"/>
          <w:color w:val="000000"/>
          <w:sz w:val="18"/>
          <w:lang w:val="uk-UA"/>
        </w:rPr>
        <w:t xml:space="preserve">3. </w:t>
      </w:r>
      <w:r w:rsidRPr="00C86965">
        <w:rPr>
          <w:rFonts w:ascii="Arial"/>
          <w:color w:val="000000"/>
          <w:sz w:val="18"/>
          <w:lang w:val="uk-UA"/>
        </w:rPr>
        <w:t>Протягом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роботодавець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прохання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</w:t>
      </w:r>
      <w:r w:rsidRPr="00C86965">
        <w:rPr>
          <w:rFonts w:ascii="Arial"/>
          <w:color w:val="000000"/>
          <w:sz w:val="18"/>
          <w:lang w:val="uk-UA"/>
        </w:rPr>
        <w:t>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надавати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без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збереження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заробітної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плати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без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обмеження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строку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встановленого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першою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26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>".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67" w:name="97"/>
      <w:bookmarkEnd w:id="66"/>
      <w:r w:rsidRPr="00C86965">
        <w:rPr>
          <w:rFonts w:ascii="Arial"/>
          <w:color w:val="000000"/>
          <w:sz w:val="18"/>
          <w:lang w:val="uk-UA"/>
        </w:rPr>
        <w:t xml:space="preserve">4.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роботодавець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заявою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виїхав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межі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території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>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набув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статусу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внутрішньо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переміщеної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особи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обов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язковому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порядку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надає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без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збереження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заробітної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плати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тривалістю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визначеною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заяві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але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більше</w:t>
      </w:r>
      <w:r w:rsidRPr="00C86965">
        <w:rPr>
          <w:rFonts w:ascii="Arial"/>
          <w:color w:val="000000"/>
          <w:sz w:val="18"/>
          <w:lang w:val="uk-UA"/>
        </w:rPr>
        <w:t xml:space="preserve"> 90 </w:t>
      </w:r>
      <w:r w:rsidRPr="00C86965">
        <w:rPr>
          <w:rFonts w:ascii="Arial"/>
          <w:color w:val="000000"/>
          <w:sz w:val="18"/>
          <w:lang w:val="uk-UA"/>
        </w:rPr>
        <w:t>календарних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днів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без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зарахування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перебування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відпустці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стажу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</w:t>
      </w:r>
      <w:r w:rsidRPr="00C86965">
        <w:rPr>
          <w:rFonts w:ascii="Arial"/>
          <w:color w:val="000000"/>
          <w:sz w:val="18"/>
          <w:lang w:val="uk-UA"/>
        </w:rPr>
        <w:t>оти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дає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право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щорічну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основну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передбаченого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пунктом</w:t>
      </w:r>
      <w:r w:rsidRPr="00C86965">
        <w:rPr>
          <w:rFonts w:ascii="Arial"/>
          <w:color w:val="000000"/>
          <w:sz w:val="18"/>
          <w:lang w:val="uk-UA"/>
        </w:rPr>
        <w:t xml:space="preserve"> 4 </w:t>
      </w:r>
      <w:r w:rsidRPr="00C86965">
        <w:rPr>
          <w:rFonts w:ascii="Arial"/>
          <w:color w:val="000000"/>
          <w:sz w:val="18"/>
          <w:lang w:val="uk-UA"/>
        </w:rPr>
        <w:t>частини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першої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9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відпустки</w:t>
      </w:r>
      <w:r w:rsidRPr="00C86965">
        <w:rPr>
          <w:rFonts w:ascii="Arial"/>
          <w:color w:val="000000"/>
          <w:sz w:val="18"/>
          <w:lang w:val="uk-UA"/>
        </w:rPr>
        <w:t>".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68" w:name="98"/>
      <w:bookmarkEnd w:id="67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статтю</w:t>
      </w:r>
      <w:r w:rsidRPr="00C86965">
        <w:rPr>
          <w:rFonts w:ascii="Arial"/>
          <w:color w:val="000000"/>
          <w:sz w:val="18"/>
          <w:lang w:val="uk-UA"/>
        </w:rPr>
        <w:t xml:space="preserve"> 12 </w:t>
      </w:r>
      <w:r w:rsidRPr="00C86965">
        <w:rPr>
          <w:rFonts w:ascii="Arial"/>
          <w:color w:val="000000"/>
          <w:sz w:val="18"/>
          <w:lang w:val="uk-UA"/>
        </w:rPr>
        <w:t>доповнено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четвертою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згідно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69" w:name="47"/>
      <w:bookmarkEnd w:id="68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13. </w:t>
      </w:r>
      <w:r w:rsidRPr="00C86965">
        <w:rPr>
          <w:rFonts w:ascii="Arial"/>
          <w:color w:val="000000"/>
          <w:sz w:val="27"/>
          <w:lang w:val="uk-UA"/>
        </w:rPr>
        <w:t>Призупинення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дії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труд</w:t>
      </w:r>
      <w:r w:rsidRPr="00C86965">
        <w:rPr>
          <w:rFonts w:ascii="Arial"/>
          <w:color w:val="000000"/>
          <w:sz w:val="27"/>
          <w:lang w:val="uk-UA"/>
        </w:rPr>
        <w:t>ового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договору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70" w:name="99"/>
      <w:bookmarkEnd w:id="69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Призупинення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 - </w:t>
      </w:r>
      <w:r w:rsidRPr="00C86965">
        <w:rPr>
          <w:rFonts w:ascii="Arial"/>
          <w:color w:val="000000"/>
          <w:sz w:val="18"/>
          <w:lang w:val="uk-UA"/>
        </w:rPr>
        <w:t>це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тимчасове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роботодавцем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забезпечення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тимчасове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укладеним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збройною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агресією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виключає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можливість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обох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сторін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відносин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виконувати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обов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язки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передбачені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договором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71" w:name="100"/>
      <w:bookmarkEnd w:id="70"/>
      <w:r w:rsidRPr="00C86965">
        <w:rPr>
          <w:rFonts w:ascii="Arial"/>
          <w:color w:val="000000"/>
          <w:sz w:val="18"/>
          <w:lang w:val="uk-UA"/>
        </w:rPr>
        <w:t>Призупинення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здійснюватися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ініціативи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однієї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сторін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строк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більше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ніж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разі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прийня</w:t>
      </w:r>
      <w:r w:rsidRPr="00C86965">
        <w:rPr>
          <w:rFonts w:ascii="Arial"/>
          <w:color w:val="000000"/>
          <w:sz w:val="18"/>
          <w:lang w:val="uk-UA"/>
        </w:rPr>
        <w:t>ття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рішення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скасування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призупинення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скасування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роботодавець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повинен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10 </w:t>
      </w:r>
      <w:r w:rsidRPr="00C86965">
        <w:rPr>
          <w:rFonts w:ascii="Arial"/>
          <w:color w:val="000000"/>
          <w:sz w:val="18"/>
          <w:lang w:val="uk-UA"/>
        </w:rPr>
        <w:t>календарних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відновлення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повідомити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необхідність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роботи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72" w:name="101"/>
      <w:bookmarkEnd w:id="71"/>
      <w:r w:rsidRPr="00C86965">
        <w:rPr>
          <w:rFonts w:ascii="Arial"/>
          <w:color w:val="000000"/>
          <w:sz w:val="18"/>
          <w:lang w:val="uk-UA"/>
        </w:rPr>
        <w:t>Призупиненн</w:t>
      </w:r>
      <w:r w:rsidRPr="00C86965">
        <w:rPr>
          <w:rFonts w:ascii="Arial"/>
          <w:color w:val="000000"/>
          <w:sz w:val="18"/>
          <w:lang w:val="uk-UA"/>
        </w:rPr>
        <w:t>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тягне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собою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відносин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73" w:name="102"/>
      <w:bookmarkEnd w:id="72"/>
      <w:r w:rsidRPr="00C86965">
        <w:rPr>
          <w:rFonts w:ascii="Arial"/>
          <w:color w:val="000000"/>
          <w:sz w:val="18"/>
          <w:lang w:val="uk-UA"/>
        </w:rPr>
        <w:t>Призупинення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прихованим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покаранням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застосовується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керівників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заступників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керівників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органів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також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посадових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осіб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місцевого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самоврядування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обіймають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виборні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посади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74" w:name="103"/>
      <w:bookmarkEnd w:id="73"/>
      <w:r w:rsidRPr="00C86965">
        <w:rPr>
          <w:rFonts w:ascii="Arial"/>
          <w:color w:val="000000"/>
          <w:sz w:val="18"/>
          <w:lang w:val="uk-UA"/>
        </w:rPr>
        <w:lastRenderedPageBreak/>
        <w:t xml:space="preserve">2. </w:t>
      </w:r>
      <w:r w:rsidRPr="00C86965">
        <w:rPr>
          <w:rFonts w:ascii="Arial"/>
          <w:color w:val="000000"/>
          <w:sz w:val="18"/>
          <w:lang w:val="uk-UA"/>
        </w:rPr>
        <w:t>Призупинення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оформлюється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наказом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розпорядженням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роботодавця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якому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зокрема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зазначається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інформація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причини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призупинення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числі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неможливість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обох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сторін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виконувати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обов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спосіб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обміну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інформацією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строк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призупинення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кількість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категорії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прізвища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ім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батькові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наявності</w:t>
      </w:r>
      <w:r w:rsidRPr="00C86965">
        <w:rPr>
          <w:rFonts w:ascii="Arial"/>
          <w:color w:val="000000"/>
          <w:sz w:val="18"/>
          <w:lang w:val="uk-UA"/>
        </w:rPr>
        <w:t xml:space="preserve">), </w:t>
      </w:r>
      <w:r w:rsidRPr="00C86965">
        <w:rPr>
          <w:rFonts w:ascii="Arial"/>
          <w:color w:val="000000"/>
          <w:sz w:val="18"/>
          <w:lang w:val="uk-UA"/>
        </w:rPr>
        <w:t>реєстраційний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номер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облікової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картки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платника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податків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серія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номер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паспорта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для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фізичних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осі</w:t>
      </w:r>
      <w:r w:rsidRPr="00C86965">
        <w:rPr>
          <w:rFonts w:ascii="Arial"/>
          <w:color w:val="000000"/>
          <w:sz w:val="18"/>
          <w:lang w:val="uk-UA"/>
        </w:rPr>
        <w:t>б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через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релігійні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переконання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відмовляються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прийняття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реєстраційного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номера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облікової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картки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платника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податків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повідомили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контролюючий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мають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відмітку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паспорті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відповідних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працівників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умови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відновлення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</w:t>
      </w:r>
      <w:r w:rsidRPr="00C86965">
        <w:rPr>
          <w:rFonts w:ascii="Arial"/>
          <w:color w:val="000000"/>
          <w:sz w:val="18"/>
          <w:lang w:val="uk-UA"/>
        </w:rPr>
        <w:t>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75" w:name="104"/>
      <w:bookmarkEnd w:id="74"/>
      <w:r w:rsidRPr="00C86965">
        <w:rPr>
          <w:rFonts w:ascii="Arial"/>
          <w:color w:val="000000"/>
          <w:sz w:val="18"/>
          <w:lang w:val="uk-UA"/>
        </w:rPr>
        <w:t>Наказ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розпорядження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призупинення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укладеного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посадовими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особами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місцевого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самоврядування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роботодавець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подає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погодження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військової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адміністрації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здійснює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повноваж</w:t>
      </w:r>
      <w:r w:rsidRPr="00C86965">
        <w:rPr>
          <w:rFonts w:ascii="Arial"/>
          <w:color w:val="000000"/>
          <w:sz w:val="18"/>
          <w:lang w:val="uk-UA"/>
        </w:rPr>
        <w:t>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відповідній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території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військові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адміністрації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населених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пунктів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районні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військові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адміністрації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їх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відсутності</w:t>
      </w:r>
      <w:r w:rsidRPr="00C86965">
        <w:rPr>
          <w:rFonts w:ascii="Arial"/>
          <w:color w:val="000000"/>
          <w:sz w:val="18"/>
          <w:lang w:val="uk-UA"/>
        </w:rPr>
        <w:t xml:space="preserve"> - </w:t>
      </w:r>
      <w:r w:rsidRPr="00C86965">
        <w:rPr>
          <w:rFonts w:ascii="Arial"/>
          <w:color w:val="000000"/>
          <w:sz w:val="18"/>
          <w:lang w:val="uk-UA"/>
        </w:rPr>
        <w:t>обласні</w:t>
      </w:r>
      <w:r w:rsidRPr="00C86965">
        <w:rPr>
          <w:rFonts w:ascii="Arial"/>
          <w:color w:val="000000"/>
          <w:sz w:val="18"/>
          <w:lang w:val="uk-UA"/>
        </w:rPr>
        <w:t>).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76" w:name="105"/>
      <w:bookmarkEnd w:id="75"/>
      <w:r w:rsidRPr="00C86965">
        <w:rPr>
          <w:rFonts w:ascii="Arial"/>
          <w:color w:val="000000"/>
          <w:sz w:val="18"/>
          <w:lang w:val="uk-UA"/>
        </w:rPr>
        <w:t xml:space="preserve">3.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разі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незгоди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працівників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наказом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розпорядженням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роботодавця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призупинення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</w:t>
      </w:r>
      <w:r w:rsidRPr="00C86965">
        <w:rPr>
          <w:rFonts w:ascii="Arial"/>
          <w:color w:val="000000"/>
          <w:sz w:val="18"/>
          <w:lang w:val="uk-UA"/>
        </w:rPr>
        <w:t>оговору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профспілкою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дорученням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працівників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відповідний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наказ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розпорядження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оскаржений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центрального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виконавчої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влади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реалізує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політику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питань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нагляду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контролю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додержанням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законодавст</w:t>
      </w:r>
      <w:r w:rsidRPr="00C86965">
        <w:rPr>
          <w:rFonts w:ascii="Arial"/>
          <w:color w:val="000000"/>
          <w:sz w:val="18"/>
          <w:lang w:val="uk-UA"/>
        </w:rPr>
        <w:t>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територіального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який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вивчивши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зміст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наказу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розпорядження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підстави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для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видання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погодженням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військовою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адміністрацією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C86965">
        <w:rPr>
          <w:rFonts w:ascii="Arial"/>
          <w:color w:val="000000"/>
          <w:sz w:val="18"/>
          <w:lang w:val="uk-UA"/>
        </w:rPr>
        <w:t>внести</w:t>
      </w:r>
      <w:proofErr w:type="spellEnd"/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роботодавцеві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припис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скасування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наказу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розпорядження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усунення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порушення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законодавства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іншим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шляхом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обов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язковим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роботодавцем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протягом</w:t>
      </w:r>
      <w:r w:rsidRPr="00C86965">
        <w:rPr>
          <w:rFonts w:ascii="Arial"/>
          <w:color w:val="000000"/>
          <w:sz w:val="18"/>
          <w:lang w:val="uk-UA"/>
        </w:rPr>
        <w:t xml:space="preserve"> 14 </w:t>
      </w:r>
      <w:r w:rsidRPr="00C86965">
        <w:rPr>
          <w:rFonts w:ascii="Arial"/>
          <w:color w:val="000000"/>
          <w:sz w:val="18"/>
          <w:lang w:val="uk-UA"/>
        </w:rPr>
        <w:t>календарних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отримання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припису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77" w:name="106"/>
      <w:bookmarkEnd w:id="76"/>
      <w:r w:rsidRPr="00C86965">
        <w:rPr>
          <w:rFonts w:ascii="Arial"/>
          <w:color w:val="000000"/>
          <w:sz w:val="18"/>
          <w:lang w:val="uk-UA"/>
        </w:rPr>
        <w:t>Приписи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разі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оскарження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наказу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розпорядження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призупинення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укла</w:t>
      </w:r>
      <w:r w:rsidRPr="00C86965">
        <w:rPr>
          <w:rFonts w:ascii="Arial"/>
          <w:color w:val="000000"/>
          <w:sz w:val="18"/>
          <w:lang w:val="uk-UA"/>
        </w:rPr>
        <w:t>деного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посадовими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особами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зазначеними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абзаці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другому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другої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цієї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можуть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внесені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роботодавцеві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погодженням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військовою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адміністрацією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78" w:name="107"/>
      <w:bookmarkEnd w:id="77"/>
      <w:r w:rsidRPr="00C86965">
        <w:rPr>
          <w:rFonts w:ascii="Arial"/>
          <w:color w:val="000000"/>
          <w:sz w:val="18"/>
          <w:lang w:val="uk-UA"/>
        </w:rPr>
        <w:t>Припис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центрального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виконавчої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влади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реалізує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політику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питань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нагляду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контролю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додержанням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законодавства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територіального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бути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оскаржений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роботодавцем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протягом</w:t>
      </w:r>
      <w:r w:rsidRPr="00C86965">
        <w:rPr>
          <w:rFonts w:ascii="Arial"/>
          <w:color w:val="000000"/>
          <w:sz w:val="18"/>
          <w:lang w:val="uk-UA"/>
        </w:rPr>
        <w:t xml:space="preserve"> 10 </w:t>
      </w:r>
      <w:r w:rsidRPr="00C86965">
        <w:rPr>
          <w:rFonts w:ascii="Arial"/>
          <w:color w:val="000000"/>
          <w:sz w:val="18"/>
          <w:lang w:val="uk-UA"/>
        </w:rPr>
        <w:t>календарних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судовому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порядку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79" w:name="108"/>
      <w:bookmarkEnd w:id="78"/>
      <w:r w:rsidRPr="00C86965">
        <w:rPr>
          <w:rFonts w:ascii="Arial"/>
          <w:color w:val="000000"/>
          <w:sz w:val="18"/>
          <w:lang w:val="uk-UA"/>
        </w:rPr>
        <w:t xml:space="preserve">4. </w:t>
      </w:r>
      <w:r w:rsidRPr="00C86965">
        <w:rPr>
          <w:rFonts w:ascii="Arial"/>
          <w:color w:val="000000"/>
          <w:sz w:val="18"/>
          <w:lang w:val="uk-UA"/>
        </w:rPr>
        <w:t>Відшкодування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заробітної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плати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гарантійних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компенсаційних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виплат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</w:t>
      </w:r>
      <w:r w:rsidRPr="00C86965">
        <w:rPr>
          <w:rFonts w:ascii="Arial"/>
          <w:color w:val="000000"/>
          <w:sz w:val="18"/>
          <w:lang w:val="uk-UA"/>
        </w:rPr>
        <w:t>с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призупинення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повному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обсязі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покладається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здійснює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збройну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агресію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80" w:name="109"/>
      <w:bookmarkEnd w:id="79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стаття</w:t>
      </w:r>
      <w:r w:rsidRPr="00C86965">
        <w:rPr>
          <w:rFonts w:ascii="Arial"/>
          <w:color w:val="000000"/>
          <w:sz w:val="18"/>
          <w:lang w:val="uk-UA"/>
        </w:rPr>
        <w:t xml:space="preserve"> 13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редакції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81" w:name="53"/>
      <w:bookmarkEnd w:id="80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14. </w:t>
      </w:r>
      <w:r w:rsidRPr="00C86965">
        <w:rPr>
          <w:rFonts w:ascii="Arial"/>
          <w:color w:val="000000"/>
          <w:sz w:val="27"/>
          <w:lang w:val="uk-UA"/>
        </w:rPr>
        <w:t>Діяльність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профспілок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82" w:name="54"/>
      <w:bookmarkEnd w:id="81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межах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своєї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діяльності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профе</w:t>
      </w:r>
      <w:r w:rsidRPr="00C86965">
        <w:rPr>
          <w:rFonts w:ascii="Arial"/>
          <w:color w:val="000000"/>
          <w:sz w:val="18"/>
          <w:lang w:val="uk-UA"/>
        </w:rPr>
        <w:t>сійні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спілки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повинні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максимально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сприяти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забезпеченню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обороноздатності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забезпечувати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громадський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контроль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мінімальними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гарантіями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передбаченими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83" w:name="55"/>
      <w:bookmarkEnd w:id="82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призупиняється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44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</w:t>
      </w:r>
      <w:r w:rsidRPr="00C86965">
        <w:rPr>
          <w:rFonts w:ascii="Arial"/>
          <w:color w:val="000000"/>
          <w:sz w:val="18"/>
          <w:lang w:val="uk-UA"/>
        </w:rPr>
        <w:t>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професійні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спілки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їх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гарантії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діяльності</w:t>
      </w:r>
      <w:r w:rsidRPr="00C86965">
        <w:rPr>
          <w:rFonts w:ascii="Arial"/>
          <w:color w:val="000000"/>
          <w:sz w:val="18"/>
          <w:lang w:val="uk-UA"/>
        </w:rPr>
        <w:t xml:space="preserve">"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норми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колективних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договорів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84" w:name="110"/>
      <w:bookmarkEnd w:id="83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15. </w:t>
      </w:r>
      <w:r w:rsidRPr="00C86965">
        <w:rPr>
          <w:rFonts w:ascii="Arial"/>
          <w:color w:val="000000"/>
          <w:sz w:val="27"/>
          <w:lang w:val="uk-UA"/>
        </w:rPr>
        <w:t>Відшкодування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працівникам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та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роботодавцям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пов</w:t>
      </w:r>
      <w:r w:rsidRPr="00C86965">
        <w:rPr>
          <w:rFonts w:ascii="Arial"/>
          <w:color w:val="000000"/>
          <w:sz w:val="27"/>
          <w:lang w:val="uk-UA"/>
        </w:rPr>
        <w:t>'</w:t>
      </w:r>
      <w:r w:rsidRPr="00C86965">
        <w:rPr>
          <w:rFonts w:ascii="Arial"/>
          <w:color w:val="000000"/>
          <w:sz w:val="27"/>
          <w:lang w:val="uk-UA"/>
        </w:rPr>
        <w:t>язаних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із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трудовими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відносинами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грошових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сум</w:t>
      </w:r>
      <w:r w:rsidRPr="00C86965">
        <w:rPr>
          <w:rFonts w:ascii="Arial"/>
          <w:color w:val="000000"/>
          <w:sz w:val="27"/>
          <w:lang w:val="uk-UA"/>
        </w:rPr>
        <w:t xml:space="preserve">, </w:t>
      </w:r>
      <w:r w:rsidRPr="00C86965">
        <w:rPr>
          <w:rFonts w:ascii="Arial"/>
          <w:color w:val="000000"/>
          <w:sz w:val="27"/>
          <w:lang w:val="uk-UA"/>
        </w:rPr>
        <w:t>втрачених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внаслідок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збройної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агресії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проти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України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85" w:name="111"/>
      <w:bookmarkEnd w:id="84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Відшкодування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язаних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відносинами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грошових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сум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втрачених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внаслідок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збройної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агресії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здійснюється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рахунок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коштів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держави</w:t>
      </w:r>
      <w:r w:rsidRPr="00C86965">
        <w:rPr>
          <w:rFonts w:ascii="Arial"/>
          <w:color w:val="000000"/>
          <w:sz w:val="18"/>
          <w:lang w:val="uk-UA"/>
        </w:rPr>
        <w:t>-</w:t>
      </w:r>
      <w:r w:rsidRPr="00C86965">
        <w:rPr>
          <w:rFonts w:ascii="Arial"/>
          <w:color w:val="000000"/>
          <w:sz w:val="18"/>
          <w:lang w:val="uk-UA"/>
        </w:rPr>
        <w:t>агресора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також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коштів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отриманих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>/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фондів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віднов</w:t>
      </w:r>
      <w:r w:rsidRPr="00C86965">
        <w:rPr>
          <w:rFonts w:ascii="Arial"/>
          <w:color w:val="000000"/>
          <w:sz w:val="18"/>
          <w:lang w:val="uk-UA"/>
        </w:rPr>
        <w:t>лення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числі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міжнародних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міжнародної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технічної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>/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поворотної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безповоротної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фінансової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допомоги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інших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джерел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передбачених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законодавством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86" w:name="112"/>
      <w:bookmarkEnd w:id="85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Порядок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визначення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відшкодування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язаних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</w:t>
      </w:r>
      <w:r w:rsidRPr="00C86965">
        <w:rPr>
          <w:rFonts w:ascii="Arial"/>
          <w:color w:val="000000"/>
          <w:sz w:val="18"/>
          <w:lang w:val="uk-UA"/>
        </w:rPr>
        <w:t>осинами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грошових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сум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втрачених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внаслідок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збройної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агресії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встановлюється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Кабінетом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Міністрів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87" w:name="121"/>
      <w:bookmarkEnd w:id="86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Закон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доповнено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статтею</w:t>
      </w:r>
      <w:r w:rsidRPr="00C86965">
        <w:rPr>
          <w:rFonts w:ascii="Arial"/>
          <w:color w:val="000000"/>
          <w:sz w:val="18"/>
          <w:lang w:val="uk-UA"/>
        </w:rPr>
        <w:t xml:space="preserve"> 15 </w:t>
      </w:r>
      <w:r w:rsidRPr="00C86965">
        <w:rPr>
          <w:rFonts w:ascii="Arial"/>
          <w:color w:val="000000"/>
          <w:sz w:val="18"/>
          <w:lang w:val="uk-UA"/>
        </w:rPr>
        <w:t>згідно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pStyle w:val="3"/>
        <w:spacing w:after="0"/>
        <w:jc w:val="center"/>
        <w:rPr>
          <w:lang w:val="uk-UA"/>
        </w:rPr>
      </w:pPr>
      <w:bookmarkStart w:id="88" w:name="113"/>
      <w:bookmarkEnd w:id="87"/>
      <w:r w:rsidRPr="00C86965">
        <w:rPr>
          <w:rFonts w:ascii="Arial"/>
          <w:color w:val="000000"/>
          <w:sz w:val="27"/>
          <w:lang w:val="uk-UA"/>
        </w:rPr>
        <w:t>Стаття</w:t>
      </w:r>
      <w:r w:rsidRPr="00C86965">
        <w:rPr>
          <w:rFonts w:ascii="Arial"/>
          <w:color w:val="000000"/>
          <w:sz w:val="27"/>
          <w:lang w:val="uk-UA"/>
        </w:rPr>
        <w:t xml:space="preserve"> 16. </w:t>
      </w:r>
      <w:r w:rsidRPr="00C86965">
        <w:rPr>
          <w:rFonts w:ascii="Arial"/>
          <w:color w:val="000000"/>
          <w:sz w:val="27"/>
          <w:lang w:val="uk-UA"/>
        </w:rPr>
        <w:t>Державний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нагляд</w:t>
      </w:r>
      <w:r w:rsidRPr="00C86965">
        <w:rPr>
          <w:rFonts w:ascii="Arial"/>
          <w:color w:val="000000"/>
          <w:sz w:val="27"/>
          <w:lang w:val="uk-UA"/>
        </w:rPr>
        <w:t xml:space="preserve"> (</w:t>
      </w:r>
      <w:r w:rsidRPr="00C86965">
        <w:rPr>
          <w:rFonts w:ascii="Arial"/>
          <w:color w:val="000000"/>
          <w:sz w:val="27"/>
          <w:lang w:val="uk-UA"/>
        </w:rPr>
        <w:t>контроль</w:t>
      </w:r>
      <w:r w:rsidRPr="00C86965">
        <w:rPr>
          <w:rFonts w:ascii="Arial"/>
          <w:color w:val="000000"/>
          <w:sz w:val="27"/>
          <w:lang w:val="uk-UA"/>
        </w:rPr>
        <w:t xml:space="preserve">) </w:t>
      </w:r>
      <w:r w:rsidRPr="00C86965">
        <w:rPr>
          <w:rFonts w:ascii="Arial"/>
          <w:color w:val="000000"/>
          <w:sz w:val="27"/>
          <w:lang w:val="uk-UA"/>
        </w:rPr>
        <w:t>за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додержанням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законодавства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про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працю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у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період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дії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воєнного</w:t>
      </w:r>
      <w:r w:rsidRPr="00C86965">
        <w:rPr>
          <w:rFonts w:ascii="Arial"/>
          <w:color w:val="000000"/>
          <w:sz w:val="27"/>
          <w:lang w:val="uk-UA"/>
        </w:rPr>
        <w:t xml:space="preserve"> </w:t>
      </w:r>
      <w:r w:rsidRPr="00C86965">
        <w:rPr>
          <w:rFonts w:ascii="Arial"/>
          <w:color w:val="000000"/>
          <w:sz w:val="27"/>
          <w:lang w:val="uk-UA"/>
        </w:rPr>
        <w:t>стану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89" w:name="114"/>
      <w:bookmarkEnd w:id="88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центральний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виконавчої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влади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що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реалізує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політику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питань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нагляду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контролю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додержанням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законодавства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територіальні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можуть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зд</w:t>
      </w:r>
      <w:r w:rsidRPr="00C86965">
        <w:rPr>
          <w:rFonts w:ascii="Arial"/>
          <w:color w:val="000000"/>
          <w:sz w:val="18"/>
          <w:lang w:val="uk-UA"/>
        </w:rPr>
        <w:t>ійснювати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заявою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профспілки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позапланові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заходи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нагляду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контролю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додержанням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законодавства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юридичними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особами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незалежно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форми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власності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виду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діяльності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господарювання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фізичними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особами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використовують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найману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додержання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вимог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цього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також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питань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виявлення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неоформлених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відносин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договорів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90" w:name="115"/>
      <w:bookmarkEnd w:id="89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Позапланові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заходи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нагляду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контролю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здійснюються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порядку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встановленому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</w:t>
      </w:r>
      <w:r w:rsidRPr="00C86965">
        <w:rPr>
          <w:rFonts w:ascii="Arial"/>
          <w:color w:val="000000"/>
          <w:sz w:val="18"/>
          <w:lang w:val="uk-UA"/>
        </w:rPr>
        <w:t>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основні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засади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нагляду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контролю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сфері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господарської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діяльності</w:t>
      </w:r>
      <w:r w:rsidRPr="00C86965">
        <w:rPr>
          <w:rFonts w:ascii="Arial"/>
          <w:color w:val="000000"/>
          <w:sz w:val="18"/>
          <w:lang w:val="uk-UA"/>
        </w:rPr>
        <w:t xml:space="preserve">",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урахуванням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особливостей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визначених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цим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91" w:name="116"/>
      <w:bookmarkEnd w:id="90"/>
      <w:r w:rsidRPr="00C86965">
        <w:rPr>
          <w:rFonts w:ascii="Arial"/>
          <w:color w:val="000000"/>
          <w:sz w:val="18"/>
          <w:lang w:val="uk-UA"/>
        </w:rPr>
        <w:t xml:space="preserve">3. </w:t>
      </w:r>
      <w:r w:rsidRPr="00C86965">
        <w:rPr>
          <w:rFonts w:ascii="Arial"/>
          <w:color w:val="000000"/>
          <w:sz w:val="18"/>
          <w:lang w:val="uk-UA"/>
        </w:rPr>
        <w:t>Позапланові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заходи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нагляду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контролю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здійснюються</w:t>
      </w:r>
      <w:r w:rsidRPr="00C86965">
        <w:rPr>
          <w:rFonts w:ascii="Arial"/>
          <w:color w:val="000000"/>
          <w:sz w:val="18"/>
          <w:lang w:val="uk-UA"/>
        </w:rPr>
        <w:t>: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92" w:name="117"/>
      <w:bookmarkEnd w:id="91"/>
      <w:r w:rsidRPr="00C86965">
        <w:rPr>
          <w:rFonts w:ascii="Arial"/>
          <w:color w:val="000000"/>
          <w:sz w:val="18"/>
          <w:lang w:val="uk-UA"/>
        </w:rPr>
        <w:lastRenderedPageBreak/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наявності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</w:t>
      </w:r>
      <w:r w:rsidRPr="00C86965">
        <w:rPr>
          <w:rFonts w:ascii="Arial"/>
          <w:color w:val="000000"/>
          <w:sz w:val="18"/>
          <w:lang w:val="uk-UA"/>
        </w:rPr>
        <w:t>дстав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визначених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абзацами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ятим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восьмим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дев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ятим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десятим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першої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6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основні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засади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нагляду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контролю</w:t>
      </w:r>
      <w:r w:rsidRPr="00C86965">
        <w:rPr>
          <w:rFonts w:ascii="Arial"/>
          <w:color w:val="000000"/>
          <w:sz w:val="18"/>
          <w:lang w:val="uk-UA"/>
        </w:rPr>
        <w:t xml:space="preserve">)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сфері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господарської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діяльності</w:t>
      </w:r>
      <w:r w:rsidRPr="00C86965">
        <w:rPr>
          <w:rFonts w:ascii="Arial"/>
          <w:color w:val="000000"/>
          <w:sz w:val="18"/>
          <w:lang w:val="uk-UA"/>
        </w:rPr>
        <w:t>";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93" w:name="118"/>
      <w:bookmarkEnd w:id="92"/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зверненням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Київської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міської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військової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адміністрації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обласної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військової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адміністрації</w:t>
      </w:r>
      <w:r w:rsidRPr="00C86965">
        <w:rPr>
          <w:rFonts w:ascii="Arial"/>
          <w:color w:val="000000"/>
          <w:sz w:val="18"/>
          <w:lang w:val="uk-UA"/>
        </w:rPr>
        <w:t>;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94" w:name="119"/>
      <w:bookmarkEnd w:id="93"/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зв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язку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невиконанням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суб</w:t>
      </w:r>
      <w:r w:rsidRPr="00C86965">
        <w:rPr>
          <w:rFonts w:ascii="Arial"/>
          <w:color w:val="000000"/>
          <w:sz w:val="18"/>
          <w:lang w:val="uk-UA"/>
        </w:rPr>
        <w:t>'</w:t>
      </w:r>
      <w:r w:rsidRPr="00C86965">
        <w:rPr>
          <w:rFonts w:ascii="Arial"/>
          <w:color w:val="000000"/>
          <w:sz w:val="18"/>
          <w:lang w:val="uk-UA"/>
        </w:rPr>
        <w:t>єктом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господарювання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приписів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усунення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порушень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вимог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законодавства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виданих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після</w:t>
      </w:r>
      <w:r w:rsidRPr="00C86965">
        <w:rPr>
          <w:rFonts w:ascii="Arial"/>
          <w:color w:val="000000"/>
          <w:sz w:val="18"/>
          <w:lang w:val="uk-UA"/>
        </w:rPr>
        <w:t xml:space="preserve"> 1 </w:t>
      </w:r>
      <w:r w:rsidRPr="00C86965">
        <w:rPr>
          <w:rFonts w:ascii="Arial"/>
          <w:color w:val="000000"/>
          <w:sz w:val="18"/>
          <w:lang w:val="uk-UA"/>
        </w:rPr>
        <w:t>травня</w:t>
      </w:r>
      <w:r w:rsidRPr="00C86965">
        <w:rPr>
          <w:rFonts w:ascii="Arial"/>
          <w:color w:val="000000"/>
          <w:sz w:val="18"/>
          <w:lang w:val="uk-UA"/>
        </w:rPr>
        <w:t xml:space="preserve"> 2022 </w:t>
      </w:r>
      <w:r w:rsidRPr="00C86965">
        <w:rPr>
          <w:rFonts w:ascii="Arial"/>
          <w:color w:val="000000"/>
          <w:sz w:val="18"/>
          <w:lang w:val="uk-UA"/>
        </w:rPr>
        <w:t>року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95" w:name="120"/>
      <w:bookmarkEnd w:id="94"/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разі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виконання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повному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обсязі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встановлений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строк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приписів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усунення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порушень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виявлених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під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здійснення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позапланових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заходів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державного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нагляду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контролю</w:t>
      </w:r>
      <w:r w:rsidRPr="00C86965">
        <w:rPr>
          <w:rFonts w:ascii="Arial"/>
          <w:color w:val="000000"/>
          <w:sz w:val="18"/>
          <w:lang w:val="uk-UA"/>
        </w:rPr>
        <w:t xml:space="preserve">), </w:t>
      </w:r>
      <w:r w:rsidRPr="00C86965">
        <w:rPr>
          <w:rFonts w:ascii="Arial"/>
          <w:color w:val="000000"/>
          <w:sz w:val="18"/>
          <w:lang w:val="uk-UA"/>
        </w:rPr>
        <w:t>штрафи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передбачені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статтею</w:t>
      </w:r>
      <w:r w:rsidRPr="00C86965">
        <w:rPr>
          <w:rFonts w:ascii="Arial"/>
          <w:color w:val="000000"/>
          <w:sz w:val="18"/>
          <w:lang w:val="uk-UA"/>
        </w:rPr>
        <w:t xml:space="preserve"> 265 </w:t>
      </w:r>
      <w:r w:rsidRPr="00C86965">
        <w:rPr>
          <w:rFonts w:ascii="Arial"/>
          <w:color w:val="000000"/>
          <w:sz w:val="18"/>
          <w:lang w:val="uk-UA"/>
        </w:rPr>
        <w:t>Кодексу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не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застосовуються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96" w:name="122"/>
      <w:bookmarkEnd w:id="95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Закон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доповнено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статтею</w:t>
      </w:r>
      <w:r w:rsidRPr="00C86965">
        <w:rPr>
          <w:rFonts w:ascii="Arial"/>
          <w:color w:val="000000"/>
          <w:sz w:val="18"/>
          <w:lang w:val="uk-UA"/>
        </w:rPr>
        <w:t xml:space="preserve"> 16 </w:t>
      </w:r>
      <w:r w:rsidRPr="00C86965">
        <w:rPr>
          <w:rFonts w:ascii="Arial"/>
          <w:color w:val="000000"/>
          <w:sz w:val="18"/>
          <w:lang w:val="uk-UA"/>
        </w:rPr>
        <w:t>згідно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із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</w:t>
      </w:r>
      <w:r w:rsidRPr="00C86965">
        <w:rPr>
          <w:rFonts w:ascii="Arial"/>
          <w:color w:val="000000"/>
          <w:sz w:val="18"/>
          <w:lang w:val="uk-UA"/>
        </w:rPr>
        <w:t xml:space="preserve">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97" w:name="56"/>
      <w:bookmarkEnd w:id="96"/>
      <w:r w:rsidRPr="00C86965">
        <w:rPr>
          <w:rFonts w:ascii="Arial"/>
          <w:b/>
          <w:color w:val="000000"/>
          <w:sz w:val="18"/>
          <w:lang w:val="uk-UA"/>
        </w:rPr>
        <w:t>ПРИКІНЦЕВІ</w:t>
      </w:r>
      <w:r w:rsidRPr="00C86965">
        <w:rPr>
          <w:rFonts w:ascii="Arial"/>
          <w:b/>
          <w:color w:val="000000"/>
          <w:sz w:val="18"/>
          <w:lang w:val="uk-UA"/>
        </w:rPr>
        <w:t xml:space="preserve"> </w:t>
      </w:r>
      <w:r w:rsidRPr="00C86965">
        <w:rPr>
          <w:rFonts w:ascii="Arial"/>
          <w:b/>
          <w:color w:val="000000"/>
          <w:sz w:val="18"/>
          <w:lang w:val="uk-UA"/>
        </w:rPr>
        <w:t>ПОЛОЖЕННЯ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98" w:name="57"/>
      <w:bookmarkEnd w:id="97"/>
      <w:r w:rsidRPr="00C86965">
        <w:rPr>
          <w:rFonts w:ascii="Arial"/>
          <w:color w:val="000000"/>
          <w:sz w:val="18"/>
          <w:lang w:val="uk-UA"/>
        </w:rPr>
        <w:t xml:space="preserve">1. </w:t>
      </w:r>
      <w:r w:rsidRPr="00C86965">
        <w:rPr>
          <w:rFonts w:ascii="Arial"/>
          <w:color w:val="000000"/>
          <w:sz w:val="18"/>
          <w:lang w:val="uk-UA"/>
        </w:rPr>
        <w:t>Цей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набирає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чинності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дня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наступного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днем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його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опублікування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99" w:name="58"/>
      <w:bookmarkEnd w:id="98"/>
      <w:r w:rsidRPr="00C86965">
        <w:rPr>
          <w:rFonts w:ascii="Arial"/>
          <w:color w:val="000000"/>
          <w:sz w:val="18"/>
          <w:lang w:val="uk-UA"/>
        </w:rPr>
        <w:t xml:space="preserve">2. </w:t>
      </w:r>
      <w:r w:rsidRPr="00C86965">
        <w:rPr>
          <w:rFonts w:ascii="Arial"/>
          <w:color w:val="000000"/>
          <w:sz w:val="18"/>
          <w:lang w:val="uk-UA"/>
        </w:rPr>
        <w:t>Главу</w:t>
      </w:r>
      <w:r w:rsidRPr="00C86965">
        <w:rPr>
          <w:rFonts w:ascii="Arial"/>
          <w:color w:val="000000"/>
          <w:sz w:val="18"/>
          <w:lang w:val="uk-UA"/>
        </w:rPr>
        <w:t xml:space="preserve"> XIX "</w:t>
      </w:r>
      <w:r w:rsidRPr="00C86965">
        <w:rPr>
          <w:rFonts w:ascii="Arial"/>
          <w:color w:val="000000"/>
          <w:sz w:val="18"/>
          <w:lang w:val="uk-UA"/>
        </w:rPr>
        <w:t>Прикінцеві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положення</w:t>
      </w:r>
      <w:r w:rsidRPr="00C86965">
        <w:rPr>
          <w:rFonts w:ascii="Arial"/>
          <w:color w:val="000000"/>
          <w:sz w:val="18"/>
          <w:lang w:val="uk-UA"/>
        </w:rPr>
        <w:t xml:space="preserve">" </w:t>
      </w:r>
      <w:r w:rsidRPr="00C86965">
        <w:rPr>
          <w:rFonts w:ascii="Arial"/>
          <w:color w:val="000000"/>
          <w:sz w:val="18"/>
          <w:lang w:val="uk-UA"/>
        </w:rPr>
        <w:t>Кодексу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законів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(</w:t>
      </w:r>
      <w:r w:rsidRPr="00C86965">
        <w:rPr>
          <w:rFonts w:ascii="Arial"/>
          <w:color w:val="000000"/>
          <w:sz w:val="18"/>
          <w:lang w:val="uk-UA"/>
        </w:rPr>
        <w:t>Відомості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Верховної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Ради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УРСР</w:t>
      </w:r>
      <w:r w:rsidRPr="00C86965">
        <w:rPr>
          <w:rFonts w:ascii="Arial"/>
          <w:color w:val="000000"/>
          <w:sz w:val="18"/>
          <w:lang w:val="uk-UA"/>
        </w:rPr>
        <w:t xml:space="preserve">, 1971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 xml:space="preserve">., </w:t>
      </w:r>
      <w:r w:rsidRPr="00C86965">
        <w:rPr>
          <w:rFonts w:ascii="Arial"/>
          <w:color w:val="000000"/>
          <w:sz w:val="18"/>
          <w:lang w:val="uk-UA"/>
        </w:rPr>
        <w:t>додаток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N 50, </w:t>
      </w:r>
      <w:r w:rsidRPr="00C86965">
        <w:rPr>
          <w:rFonts w:ascii="Arial"/>
          <w:color w:val="000000"/>
          <w:sz w:val="18"/>
          <w:lang w:val="uk-UA"/>
        </w:rPr>
        <w:t>ст</w:t>
      </w:r>
      <w:r w:rsidRPr="00C86965">
        <w:rPr>
          <w:rFonts w:ascii="Arial"/>
          <w:color w:val="000000"/>
          <w:sz w:val="18"/>
          <w:lang w:val="uk-UA"/>
        </w:rPr>
        <w:t xml:space="preserve">. 375) </w:t>
      </w:r>
      <w:r w:rsidRPr="00C86965">
        <w:rPr>
          <w:rFonts w:ascii="Arial"/>
          <w:color w:val="000000"/>
          <w:sz w:val="18"/>
          <w:lang w:val="uk-UA"/>
        </w:rPr>
        <w:t>доп</w:t>
      </w:r>
      <w:r w:rsidRPr="00C86965">
        <w:rPr>
          <w:rFonts w:ascii="Arial"/>
          <w:color w:val="000000"/>
          <w:sz w:val="18"/>
          <w:lang w:val="uk-UA"/>
        </w:rPr>
        <w:t>овнити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пунктом</w:t>
      </w:r>
      <w:r w:rsidRPr="00C86965">
        <w:rPr>
          <w:rFonts w:ascii="Arial"/>
          <w:color w:val="000000"/>
          <w:sz w:val="18"/>
          <w:lang w:val="uk-UA"/>
        </w:rPr>
        <w:t xml:space="preserve"> 2 </w:t>
      </w:r>
      <w:r w:rsidRPr="00C86965">
        <w:rPr>
          <w:rFonts w:ascii="Arial"/>
          <w:color w:val="000000"/>
          <w:sz w:val="18"/>
          <w:lang w:val="uk-UA"/>
        </w:rPr>
        <w:t>такого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змісту</w:t>
      </w:r>
      <w:r w:rsidRPr="00C86965">
        <w:rPr>
          <w:rFonts w:ascii="Arial"/>
          <w:color w:val="000000"/>
          <w:sz w:val="18"/>
          <w:lang w:val="uk-UA"/>
        </w:rPr>
        <w:t>: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100" w:name="59"/>
      <w:bookmarkEnd w:id="99"/>
      <w:r w:rsidRPr="00C86965">
        <w:rPr>
          <w:rFonts w:ascii="Arial"/>
          <w:color w:val="000000"/>
          <w:sz w:val="18"/>
          <w:lang w:val="uk-UA"/>
        </w:rPr>
        <w:t xml:space="preserve">"2. </w:t>
      </w:r>
      <w:r w:rsidRPr="00C86965">
        <w:rPr>
          <w:rFonts w:ascii="Arial"/>
          <w:color w:val="000000"/>
          <w:sz w:val="18"/>
          <w:lang w:val="uk-UA"/>
        </w:rPr>
        <w:t>Під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введеного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правовий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режим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", </w:t>
      </w:r>
      <w:r w:rsidRPr="00C86965">
        <w:rPr>
          <w:rFonts w:ascii="Arial"/>
          <w:color w:val="000000"/>
          <w:sz w:val="18"/>
          <w:lang w:val="uk-UA"/>
        </w:rPr>
        <w:t>діють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обмеження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особливості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організації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відносин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встановлені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Законом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організацію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трудових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відносин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умовах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>".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101" w:name="123"/>
      <w:bookmarkEnd w:id="100"/>
      <w:r w:rsidRPr="00C86965">
        <w:rPr>
          <w:rFonts w:ascii="Arial"/>
          <w:color w:val="000000"/>
          <w:sz w:val="18"/>
          <w:lang w:val="uk-UA"/>
        </w:rPr>
        <w:t xml:space="preserve">3. </w:t>
      </w:r>
      <w:r w:rsidRPr="00C86965">
        <w:rPr>
          <w:rFonts w:ascii="Arial"/>
          <w:color w:val="000000"/>
          <w:sz w:val="18"/>
          <w:lang w:val="uk-UA"/>
        </w:rPr>
        <w:t>Цей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період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введеного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відповідно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"</w:t>
      </w:r>
      <w:r w:rsidRPr="00C86965">
        <w:rPr>
          <w:rFonts w:ascii="Arial"/>
          <w:color w:val="000000"/>
          <w:sz w:val="18"/>
          <w:lang w:val="uk-UA"/>
        </w:rPr>
        <w:t>Про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правовий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режим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",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втрачає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чинність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дня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припинення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або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скасування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воєнного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стану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крім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частини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четвертої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1</w:t>
      </w:r>
      <w:r w:rsidRPr="00C86965">
        <w:rPr>
          <w:rFonts w:ascii="Arial"/>
          <w:color w:val="000000"/>
          <w:sz w:val="18"/>
          <w:lang w:val="uk-UA"/>
        </w:rPr>
        <w:t xml:space="preserve">3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статті</w:t>
      </w:r>
      <w:r w:rsidRPr="00C86965">
        <w:rPr>
          <w:rFonts w:ascii="Arial"/>
          <w:color w:val="000000"/>
          <w:sz w:val="18"/>
          <w:lang w:val="uk-UA"/>
        </w:rPr>
        <w:t xml:space="preserve"> 15 </w:t>
      </w:r>
      <w:r w:rsidRPr="00C86965">
        <w:rPr>
          <w:rFonts w:ascii="Arial"/>
          <w:color w:val="000000"/>
          <w:sz w:val="18"/>
          <w:lang w:val="uk-UA"/>
        </w:rPr>
        <w:t>цього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які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втрачають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чинність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моменту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завершення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відшкодування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працівникам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та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роботодавцям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грошових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сум</w:t>
      </w:r>
      <w:r w:rsidRPr="00C86965">
        <w:rPr>
          <w:rFonts w:ascii="Arial"/>
          <w:color w:val="000000"/>
          <w:sz w:val="18"/>
          <w:lang w:val="uk-UA"/>
        </w:rPr>
        <w:t xml:space="preserve">, </w:t>
      </w:r>
      <w:r w:rsidRPr="00C86965">
        <w:rPr>
          <w:rFonts w:ascii="Arial"/>
          <w:color w:val="000000"/>
          <w:sz w:val="18"/>
          <w:lang w:val="uk-UA"/>
        </w:rPr>
        <w:t>втрачених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внаслідок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збройної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агресії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проти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>.</w:t>
      </w:r>
    </w:p>
    <w:p w:rsidR="0042477F" w:rsidRPr="00C86965" w:rsidRDefault="00C86965">
      <w:pPr>
        <w:spacing w:after="0"/>
        <w:ind w:firstLine="240"/>
        <w:jc w:val="right"/>
        <w:rPr>
          <w:lang w:val="uk-UA"/>
        </w:rPr>
      </w:pPr>
      <w:bookmarkStart w:id="102" w:name="124"/>
      <w:bookmarkEnd w:id="101"/>
      <w:r w:rsidRPr="00C86965">
        <w:rPr>
          <w:rFonts w:ascii="Arial"/>
          <w:color w:val="000000"/>
          <w:sz w:val="18"/>
          <w:lang w:val="uk-UA"/>
        </w:rPr>
        <w:t>(</w:t>
      </w:r>
      <w:r w:rsidRPr="00C86965">
        <w:rPr>
          <w:rFonts w:ascii="Arial"/>
          <w:color w:val="000000"/>
          <w:sz w:val="18"/>
          <w:lang w:val="uk-UA"/>
        </w:rPr>
        <w:t>пункт</w:t>
      </w:r>
      <w:r w:rsidRPr="00C86965">
        <w:rPr>
          <w:rFonts w:ascii="Arial"/>
          <w:color w:val="000000"/>
          <w:sz w:val="18"/>
          <w:lang w:val="uk-UA"/>
        </w:rPr>
        <w:t xml:space="preserve"> 3 </w:t>
      </w:r>
      <w:r w:rsidRPr="00C86965">
        <w:rPr>
          <w:rFonts w:ascii="Arial"/>
          <w:color w:val="000000"/>
          <w:sz w:val="18"/>
          <w:lang w:val="uk-UA"/>
        </w:rPr>
        <w:t>розділу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редакції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Закону</w:t>
      </w:r>
      <w:r w:rsidRPr="00C86965">
        <w:rPr>
          <w:lang w:val="uk-UA"/>
        </w:rPr>
        <w:br/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України</w:t>
      </w:r>
      <w:r w:rsidRPr="00C86965">
        <w:rPr>
          <w:rFonts w:ascii="Arial"/>
          <w:color w:val="000000"/>
          <w:sz w:val="18"/>
          <w:lang w:val="uk-UA"/>
        </w:rPr>
        <w:t xml:space="preserve"> </w:t>
      </w:r>
      <w:r w:rsidRPr="00C86965">
        <w:rPr>
          <w:rFonts w:ascii="Arial"/>
          <w:color w:val="000000"/>
          <w:sz w:val="18"/>
          <w:lang w:val="uk-UA"/>
        </w:rPr>
        <w:t>від</w:t>
      </w:r>
      <w:r w:rsidRPr="00C86965">
        <w:rPr>
          <w:rFonts w:ascii="Arial"/>
          <w:color w:val="000000"/>
          <w:sz w:val="18"/>
          <w:lang w:val="uk-UA"/>
        </w:rPr>
        <w:t xml:space="preserve"> 01.07.2022 </w:t>
      </w:r>
      <w:r w:rsidRPr="00C86965">
        <w:rPr>
          <w:rFonts w:ascii="Arial"/>
          <w:color w:val="000000"/>
          <w:sz w:val="18"/>
          <w:lang w:val="uk-UA"/>
        </w:rPr>
        <w:t>р</w:t>
      </w:r>
      <w:r w:rsidRPr="00C86965">
        <w:rPr>
          <w:rFonts w:ascii="Arial"/>
          <w:color w:val="000000"/>
          <w:sz w:val="18"/>
          <w:lang w:val="uk-UA"/>
        </w:rPr>
        <w:t>. N 2352-IX)</w:t>
      </w:r>
    </w:p>
    <w:p w:rsidR="0042477F" w:rsidRPr="00C86965" w:rsidRDefault="00C86965">
      <w:pPr>
        <w:spacing w:after="0"/>
        <w:ind w:firstLine="240"/>
        <w:rPr>
          <w:lang w:val="uk-UA"/>
        </w:rPr>
      </w:pPr>
      <w:bookmarkStart w:id="103" w:name="61"/>
      <w:bookmarkEnd w:id="102"/>
      <w:r w:rsidRPr="00C86965">
        <w:rPr>
          <w:rFonts w:ascii="Arial"/>
          <w:color w:val="000000"/>
          <w:sz w:val="18"/>
          <w:lang w:val="uk-UA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5"/>
        <w:gridCol w:w="4845"/>
      </w:tblGrid>
      <w:tr w:rsidR="0042477F" w:rsidRPr="00C8696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2477F" w:rsidRPr="00C86965" w:rsidRDefault="00C86965">
            <w:pPr>
              <w:spacing w:after="0"/>
              <w:jc w:val="center"/>
              <w:rPr>
                <w:lang w:val="uk-UA"/>
              </w:rPr>
            </w:pPr>
            <w:bookmarkStart w:id="104" w:name="62"/>
            <w:bookmarkEnd w:id="103"/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>Президент</w:t>
            </w:r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 xml:space="preserve"> </w:t>
            </w:r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2477F" w:rsidRPr="00C86965" w:rsidRDefault="00C86965">
            <w:pPr>
              <w:spacing w:after="0"/>
              <w:jc w:val="center"/>
              <w:rPr>
                <w:lang w:val="uk-UA"/>
              </w:rPr>
            </w:pPr>
            <w:bookmarkStart w:id="105" w:name="63"/>
            <w:bookmarkEnd w:id="104"/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>В</w:t>
            </w:r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 xml:space="preserve">. </w:t>
            </w:r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>ЗЕЛЕНСЬКИЙ</w:t>
            </w:r>
          </w:p>
        </w:tc>
        <w:bookmarkEnd w:id="105"/>
      </w:tr>
      <w:tr w:rsidR="0042477F" w:rsidRPr="00C8696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2477F" w:rsidRPr="00C86965" w:rsidRDefault="00C86965">
            <w:pPr>
              <w:spacing w:after="0"/>
              <w:jc w:val="center"/>
              <w:rPr>
                <w:lang w:val="uk-UA"/>
              </w:rPr>
            </w:pPr>
            <w:bookmarkStart w:id="106" w:name="64"/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>м</w:t>
            </w:r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 xml:space="preserve">. </w:t>
            </w:r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>Київ</w:t>
            </w:r>
            <w:r w:rsidRPr="00C86965">
              <w:rPr>
                <w:lang w:val="uk-UA"/>
              </w:rPr>
              <w:br/>
            </w:r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 xml:space="preserve">15 </w:t>
            </w:r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>березня</w:t>
            </w:r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 xml:space="preserve"> 2022 </w:t>
            </w:r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>року</w:t>
            </w:r>
            <w:r w:rsidRPr="00C86965">
              <w:rPr>
                <w:lang w:val="uk-UA"/>
              </w:rPr>
              <w:br/>
            </w:r>
            <w:r w:rsidRPr="00C86965">
              <w:rPr>
                <w:rFonts w:ascii="Arial"/>
                <w:b/>
                <w:color w:val="000000"/>
                <w:sz w:val="15"/>
                <w:lang w:val="uk-UA"/>
              </w:rPr>
              <w:t>N 2136-IX</w:t>
            </w:r>
          </w:p>
        </w:tc>
        <w:tc>
          <w:tcPr>
            <w:tcW w:w="4845" w:type="dxa"/>
            <w:vAlign w:val="center"/>
          </w:tcPr>
          <w:p w:rsidR="0042477F" w:rsidRPr="00C86965" w:rsidRDefault="00C86965">
            <w:pPr>
              <w:spacing w:after="0"/>
              <w:jc w:val="center"/>
              <w:rPr>
                <w:lang w:val="uk-UA"/>
              </w:rPr>
            </w:pPr>
            <w:bookmarkStart w:id="107" w:name="65"/>
            <w:bookmarkEnd w:id="106"/>
            <w:r w:rsidRPr="00C86965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107"/>
      </w:tr>
    </w:tbl>
    <w:p w:rsidR="0042477F" w:rsidRPr="00C86965" w:rsidRDefault="00C86965">
      <w:pPr>
        <w:rPr>
          <w:lang w:val="uk-UA"/>
        </w:rPr>
      </w:pPr>
      <w:r w:rsidRPr="00C86965">
        <w:rPr>
          <w:lang w:val="uk-UA"/>
        </w:rPr>
        <w:br/>
      </w:r>
    </w:p>
    <w:p w:rsidR="0042477F" w:rsidRPr="00C86965" w:rsidRDefault="0042477F">
      <w:pPr>
        <w:spacing w:after="0"/>
        <w:ind w:firstLine="240"/>
        <w:rPr>
          <w:lang w:val="uk-UA"/>
        </w:rPr>
      </w:pPr>
      <w:bookmarkStart w:id="108" w:name="66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8470"/>
        <w:gridCol w:w="1476"/>
      </w:tblGrid>
      <w:tr w:rsidR="0042477F" w:rsidRPr="00C86965">
        <w:trPr>
          <w:tblCellSpacing w:w="20" w:type="dxa"/>
        </w:trPr>
        <w:tc>
          <w:tcPr>
            <w:tcW w:w="8410" w:type="dxa"/>
            <w:vAlign w:val="center"/>
          </w:tcPr>
          <w:bookmarkEnd w:id="108"/>
          <w:p w:rsidR="0042477F" w:rsidRPr="00C86965" w:rsidRDefault="00C86965">
            <w:pPr>
              <w:spacing w:after="0"/>
              <w:rPr>
                <w:lang w:val="uk-UA"/>
              </w:rPr>
            </w:pPr>
            <w:r w:rsidRPr="00C86965">
              <w:rPr>
                <w:rFonts w:ascii="Arial"/>
                <w:color w:val="000000"/>
                <w:sz w:val="18"/>
                <w:lang w:val="uk-UA"/>
              </w:rPr>
              <w:t>©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 xml:space="preserve"> 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ТОВ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 xml:space="preserve"> "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Інформаційно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-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аналітичний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 xml:space="preserve"> 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центр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 xml:space="preserve"> "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ЛІГА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", 2022</w:t>
            </w:r>
            <w:r w:rsidRPr="00C86965">
              <w:rPr>
                <w:lang w:val="uk-UA"/>
              </w:rPr>
              <w:br/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©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 xml:space="preserve"> 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ТОВ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 xml:space="preserve"> "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ЛІГА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 xml:space="preserve"> 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ЗАКОН</w:t>
            </w:r>
            <w:r w:rsidRPr="00C86965">
              <w:rPr>
                <w:rFonts w:ascii="Arial"/>
                <w:color w:val="000000"/>
                <w:sz w:val="18"/>
                <w:lang w:val="uk-UA"/>
              </w:rPr>
              <w:t>", 2022</w:t>
            </w:r>
          </w:p>
        </w:tc>
        <w:tc>
          <w:tcPr>
            <w:tcW w:w="1240" w:type="dxa"/>
            <w:vAlign w:val="center"/>
          </w:tcPr>
          <w:p w:rsidR="0042477F" w:rsidRPr="00C86965" w:rsidRDefault="00C86965">
            <w:pPr>
              <w:spacing w:after="0"/>
              <w:rPr>
                <w:lang w:val="uk-UA"/>
              </w:rPr>
            </w:pPr>
            <w:r w:rsidRPr="00C86965">
              <w:rPr>
                <w:noProof/>
                <w:lang w:val="uk-UA" w:eastAsia="ru-RU"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77F" w:rsidRPr="00C86965" w:rsidRDefault="00C86965">
      <w:pPr>
        <w:rPr>
          <w:lang w:val="uk-UA"/>
        </w:rPr>
      </w:pPr>
      <w:r w:rsidRPr="00C86965">
        <w:rPr>
          <w:lang w:val="uk-UA"/>
        </w:rPr>
        <w:br/>
      </w:r>
    </w:p>
    <w:sectPr w:rsidR="0042477F" w:rsidRPr="00C86965" w:rsidSect="00C86965">
      <w:pgSz w:w="11907" w:h="16839" w:code="9"/>
      <w:pgMar w:top="993" w:right="992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77F"/>
    <w:rsid w:val="0042477F"/>
    <w:rsid w:val="00C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F8343-A290-4D4B-A031-A3EFAF11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2921</Words>
  <Characters>16653</Characters>
  <Application>Microsoft Office Word</Application>
  <DocSecurity>0</DocSecurity>
  <Lines>138</Lines>
  <Paragraphs>39</Paragraphs>
  <ScaleCrop>false</ScaleCrop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Svetlana</cp:lastModifiedBy>
  <cp:revision>2</cp:revision>
  <dcterms:created xsi:type="dcterms:W3CDTF">2022-07-20T12:55:00Z</dcterms:created>
  <dcterms:modified xsi:type="dcterms:W3CDTF">2022-07-20T12:57:00Z</dcterms:modified>
</cp:coreProperties>
</file>